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E9" w:rsidRPr="004D3248" w:rsidRDefault="003E69E9" w:rsidP="003E69E9">
      <w:pPr>
        <w:jc w:val="center"/>
        <w:rPr>
          <w:rFonts w:ascii="方正小标宋简体" w:eastAsia="方正小标宋简体" w:hAnsi="仿宋"/>
          <w:sz w:val="44"/>
          <w:szCs w:val="44"/>
        </w:rPr>
      </w:pPr>
      <w:r w:rsidRPr="004D3248">
        <w:rPr>
          <w:rFonts w:ascii="方正小标宋简体" w:eastAsia="方正小标宋简体" w:hAnsi="仿宋" w:hint="eastAsia"/>
          <w:sz w:val="44"/>
          <w:szCs w:val="44"/>
        </w:rPr>
        <w:t>欢迎参加201</w:t>
      </w:r>
      <w:r>
        <w:rPr>
          <w:rFonts w:ascii="方正小标宋简体" w:eastAsia="方正小标宋简体" w:hAnsi="仿宋" w:hint="eastAsia"/>
          <w:sz w:val="44"/>
          <w:szCs w:val="44"/>
        </w:rPr>
        <w:t>7</w:t>
      </w:r>
      <w:r w:rsidRPr="004D3248">
        <w:rPr>
          <w:rFonts w:ascii="方正小标宋简体" w:eastAsia="方正小标宋简体" w:hAnsi="仿宋" w:hint="eastAsia"/>
          <w:sz w:val="44"/>
          <w:szCs w:val="44"/>
        </w:rPr>
        <w:t>海交会</w:t>
      </w:r>
    </w:p>
    <w:p w:rsidR="00B92C91" w:rsidRPr="00124229" w:rsidRDefault="000C1C65" w:rsidP="00124229">
      <w:pPr>
        <w:ind w:firstLineChars="200" w:firstLine="640"/>
        <w:rPr>
          <w:rFonts w:ascii="仿宋_GB2312" w:eastAsia="仿宋_GB2312" w:hAnsi="Tahoma" w:cs="Tahoma"/>
          <w:color w:val="000000"/>
          <w:sz w:val="32"/>
          <w:szCs w:val="32"/>
          <w:shd w:val="clear" w:color="auto" w:fill="FFFFFF"/>
        </w:rPr>
      </w:pPr>
      <w:r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2017中国海外人才交流大会暨第19届中国留学人员广州科技交流会（简称2017海交会）9月1日正式启动大会报名，并将于2017年12月20-21日在广州举行。欢迎有志于回国（来华）创新创业及就业的外籍高层次人才、中国海外留学人员、港澳台人才、华人华侨踊跃报名参会。报名网址</w:t>
      </w:r>
      <w:hyperlink r:id="rId6" w:history="1">
        <w:r w:rsidRPr="00124229">
          <w:rPr>
            <w:rStyle w:val="a3"/>
            <w:rFonts w:ascii="仿宋_GB2312" w:eastAsia="仿宋_GB2312" w:hAnsi="Tahoma" w:cs="Tahoma" w:hint="eastAsia"/>
            <w:sz w:val="32"/>
            <w:szCs w:val="32"/>
            <w:shd w:val="clear" w:color="auto" w:fill="FFFFFF"/>
          </w:rPr>
          <w:t>https://www.ocs-gz.gov.cn/</w:t>
        </w:r>
      </w:hyperlink>
      <w:r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。</w:t>
      </w:r>
    </w:p>
    <w:p w:rsidR="000C1C65" w:rsidRPr="00124229" w:rsidRDefault="000C1C65" w:rsidP="00124229">
      <w:pPr>
        <w:ind w:firstLineChars="200" w:firstLine="640"/>
        <w:rPr>
          <w:rFonts w:ascii="仿宋_GB2312" w:eastAsia="仿宋_GB2312" w:hAnsi="Tahoma" w:cs="Tahoma"/>
          <w:color w:val="000000"/>
          <w:sz w:val="32"/>
          <w:szCs w:val="32"/>
          <w:shd w:val="clear" w:color="auto" w:fill="FFFFFF"/>
        </w:rPr>
      </w:pPr>
      <w:r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海交会由教育部、科技部、中科院、国侨办、欧美同学会、广州市委和市政府共同主办，是国内最大的海外人才交流平台，迄今已成功举办18届，取得了令人瞩目的成绩。</w:t>
      </w:r>
      <w:r w:rsidR="007D645D"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2016海交会展览展示面积达23000平方米，共有3300多名海外人才参加，其中博士学位的占65%，有意向回国创业发展者占70%，带来科技发展项目1000多项；大会参会企业161家，提供招聘岗位1641个，收到海外高层次人才求职意向近1800个。今年</w:t>
      </w:r>
      <w:r w:rsidR="00421E79"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，</w:t>
      </w:r>
      <w:r w:rsidR="007D645D"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海交会</w:t>
      </w:r>
      <w:r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在继承往届成功经验的基础上有所创新：办会内容由人才交流向“人才交流+成果交易”转变、参会群体由高层次人才向“高层次人才+高技能人才”转变、办会模式由政府主导向“政府引导+市场主导”转变。</w:t>
      </w:r>
      <w:r w:rsidR="007D645D"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大会内容主要有</w:t>
      </w:r>
      <w:r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峰会论坛、展览展示、人才招聘、成果交易交流、考察推介等多板块活动</w:t>
      </w:r>
      <w:r w:rsidR="007D645D" w:rsidRPr="00124229">
        <w:rPr>
          <w:rFonts w:ascii="仿宋_GB2312" w:eastAsia="仿宋_GB2312" w:hAnsi="Tahoma" w:cs="Tahoma" w:hint="eastAsia"/>
          <w:color w:val="000000"/>
          <w:sz w:val="32"/>
          <w:szCs w:val="32"/>
          <w:shd w:val="clear" w:color="auto" w:fill="FFFFFF"/>
        </w:rPr>
        <w:t>。</w:t>
      </w:r>
    </w:p>
    <w:p w:rsidR="003E69E9" w:rsidRPr="00124229" w:rsidRDefault="006E2C86" w:rsidP="003E69E9">
      <w:pPr>
        <w:ind w:firstLineChars="196" w:firstLine="627"/>
        <w:rPr>
          <w:rStyle w:val="a3"/>
          <w:rFonts w:ascii="仿宋_GB2312" w:eastAsia="仿宋_GB2312" w:hAnsi="仿宋" w:cs="Tahoma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欢迎</w:t>
      </w:r>
      <w:r w:rsidR="003E69E9" w:rsidRPr="00124229">
        <w:rPr>
          <w:rFonts w:ascii="仿宋_GB2312" w:eastAsia="仿宋_GB2312" w:hint="eastAsia"/>
          <w:sz w:val="32"/>
          <w:szCs w:val="32"/>
        </w:rPr>
        <w:t>您访问我们的官网</w:t>
      </w:r>
      <w:hyperlink r:id="rId7" w:history="1">
        <w:r w:rsidR="003E69E9" w:rsidRPr="00124229">
          <w:rPr>
            <w:rStyle w:val="a3"/>
            <w:rFonts w:ascii="仿宋_GB2312" w:eastAsia="仿宋_GB2312" w:hAnsi="仿宋" w:cs="Tahoma" w:hint="eastAsia"/>
            <w:kern w:val="0"/>
            <w:sz w:val="32"/>
            <w:szCs w:val="32"/>
          </w:rPr>
          <w:t>www.ocs-gz.gov.cn</w:t>
        </w:r>
      </w:hyperlink>
      <w:r>
        <w:rPr>
          <w:rStyle w:val="a3"/>
          <w:rFonts w:ascii="仿宋_GB2312" w:eastAsia="仿宋_GB2312" w:hAnsi="仿宋" w:cs="Tahoma" w:hint="eastAsia"/>
          <w:kern w:val="0"/>
          <w:sz w:val="32"/>
          <w:szCs w:val="32"/>
        </w:rPr>
        <w:t>，</w:t>
      </w:r>
      <w:r w:rsidRPr="00124229">
        <w:rPr>
          <w:rFonts w:ascii="仿宋_GB2312" w:eastAsia="仿宋_GB2312" w:hint="eastAsia"/>
          <w:sz w:val="32"/>
          <w:szCs w:val="32"/>
        </w:rPr>
        <w:t>了解更多</w:t>
      </w:r>
      <w:r w:rsidRPr="00124229">
        <w:rPr>
          <w:rFonts w:ascii="仿宋_GB2312" w:eastAsia="仿宋_GB2312" w:hAnsi="Times New Roman" w:hint="eastAsia"/>
          <w:sz w:val="32"/>
          <w:szCs w:val="32"/>
        </w:rPr>
        <w:t>2017</w:t>
      </w:r>
      <w:r w:rsidRPr="00124229">
        <w:rPr>
          <w:rFonts w:ascii="仿宋_GB2312" w:eastAsia="仿宋_GB2312" w:hint="eastAsia"/>
          <w:sz w:val="32"/>
          <w:szCs w:val="32"/>
        </w:rPr>
        <w:t>海交会的信息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3E69E9" w:rsidRPr="00124229" w:rsidRDefault="003E69E9" w:rsidP="003E69E9">
      <w:pPr>
        <w:ind w:firstLineChars="196" w:firstLine="627"/>
        <w:rPr>
          <w:rFonts w:ascii="仿宋_GB2312" w:eastAsia="仿宋_GB2312" w:hAnsi="Times New Roman"/>
          <w:sz w:val="32"/>
          <w:szCs w:val="32"/>
        </w:rPr>
      </w:pPr>
      <w:r w:rsidRPr="00FE2564">
        <w:rPr>
          <w:rFonts w:ascii="仿宋_GB2312" w:eastAsia="仿宋_GB2312" w:hint="eastAsia"/>
          <w:sz w:val="32"/>
          <w:szCs w:val="32"/>
        </w:rPr>
        <w:lastRenderedPageBreak/>
        <w:t>如您有报名参会的需求，请按照以下流程进行：</w:t>
      </w:r>
    </w:p>
    <w:p w:rsidR="003E69E9" w:rsidRPr="004D3248" w:rsidRDefault="003E69E9" w:rsidP="003E69E9">
      <w:pPr>
        <w:ind w:firstLineChars="196" w:firstLine="627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200525" cy="4629150"/>
            <wp:effectExtent l="19050" t="0" r="9525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E9" w:rsidRPr="00FE2564" w:rsidRDefault="003E69E9" w:rsidP="003E69E9">
      <w:pPr>
        <w:ind w:firstLineChars="196" w:firstLine="627"/>
        <w:rPr>
          <w:rFonts w:ascii="仿宋_GB2312" w:eastAsia="仿宋_GB2312"/>
          <w:sz w:val="32"/>
          <w:szCs w:val="32"/>
        </w:rPr>
      </w:pPr>
      <w:r w:rsidRPr="00FE2564">
        <w:rPr>
          <w:rFonts w:ascii="仿宋_GB2312" w:eastAsia="仿宋_GB2312" w:hint="eastAsia"/>
          <w:sz w:val="32"/>
          <w:szCs w:val="32"/>
        </w:rPr>
        <w:t>如您有任何问题，请通过以下方式与我们联系：</w:t>
      </w:r>
    </w:p>
    <w:p w:rsidR="003E69E9" w:rsidRPr="00FE2564" w:rsidRDefault="003E69E9" w:rsidP="003E69E9">
      <w:pPr>
        <w:widowControl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FE2564">
        <w:rPr>
          <w:rFonts w:ascii="仿宋_GB2312" w:eastAsia="仿宋_GB2312" w:hint="eastAsia"/>
          <w:sz w:val="32"/>
          <w:szCs w:val="32"/>
        </w:rPr>
        <w:t>电</w:t>
      </w:r>
      <w:r w:rsidRPr="00FE2564">
        <w:rPr>
          <w:rFonts w:ascii="仿宋_GB2312" w:eastAsia="仿宋_GB2312" w:hint="eastAsia"/>
          <w:sz w:val="32"/>
          <w:szCs w:val="32"/>
        </w:rPr>
        <w:t> </w:t>
      </w:r>
      <w:r w:rsidRPr="00FE2564">
        <w:rPr>
          <w:rFonts w:ascii="仿宋_GB2312" w:eastAsia="仿宋_GB2312" w:hint="eastAsia"/>
          <w:sz w:val="32"/>
          <w:szCs w:val="32"/>
        </w:rPr>
        <w:t xml:space="preserve"> 话：（8620）83567713、83563549、83563010</w:t>
      </w:r>
    </w:p>
    <w:p w:rsidR="003E69E9" w:rsidRPr="00FE2564" w:rsidRDefault="003E69E9" w:rsidP="003E69E9">
      <w:pPr>
        <w:widowControl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FE2564">
        <w:rPr>
          <w:rFonts w:ascii="仿宋_GB2312" w:eastAsia="仿宋_GB2312" w:hint="eastAsia"/>
          <w:sz w:val="32"/>
          <w:szCs w:val="32"/>
        </w:rPr>
        <w:t>传</w:t>
      </w:r>
      <w:r w:rsidRPr="00FE2564">
        <w:rPr>
          <w:rFonts w:ascii="仿宋_GB2312" w:eastAsia="仿宋_GB2312" w:hint="eastAsia"/>
          <w:sz w:val="32"/>
          <w:szCs w:val="32"/>
        </w:rPr>
        <w:t> </w:t>
      </w:r>
      <w:r w:rsidRPr="00FE2564">
        <w:rPr>
          <w:rFonts w:ascii="仿宋_GB2312" w:eastAsia="仿宋_GB2312" w:hint="eastAsia"/>
          <w:sz w:val="32"/>
          <w:szCs w:val="32"/>
        </w:rPr>
        <w:t xml:space="preserve"> 真：（8620）83563549</w:t>
      </w:r>
    </w:p>
    <w:p w:rsidR="003E69E9" w:rsidRPr="00FE2564" w:rsidRDefault="003E69E9" w:rsidP="003E69E9">
      <w:pPr>
        <w:ind w:firstLineChars="196" w:firstLine="627"/>
        <w:rPr>
          <w:rStyle w:val="a3"/>
          <w:rFonts w:ascii="仿宋_GB2312" w:eastAsia="仿宋_GB2312" w:hAnsi="仿宋" w:cs="Tahoma"/>
          <w:kern w:val="0"/>
          <w:sz w:val="32"/>
          <w:szCs w:val="32"/>
        </w:rPr>
      </w:pPr>
      <w:r w:rsidRPr="00FE2564">
        <w:rPr>
          <w:rFonts w:ascii="仿宋_GB2312" w:eastAsia="仿宋_GB2312" w:hAnsi="仿宋" w:cs="Tahoma" w:hint="eastAsia"/>
          <w:kern w:val="0"/>
          <w:sz w:val="32"/>
          <w:szCs w:val="32"/>
        </w:rPr>
        <w:t>E-mail：</w:t>
      </w:r>
      <w:hyperlink r:id="rId9" w:history="1">
        <w:r w:rsidRPr="00FE2564">
          <w:rPr>
            <w:rStyle w:val="a3"/>
            <w:rFonts w:ascii="仿宋_GB2312" w:eastAsia="仿宋_GB2312" w:hAnsi="仿宋" w:cs="Tahoma" w:hint="eastAsia"/>
            <w:kern w:val="0"/>
            <w:sz w:val="32"/>
            <w:szCs w:val="32"/>
          </w:rPr>
          <w:t>ocs@gz.gov.cn</w:t>
        </w:r>
      </w:hyperlink>
    </w:p>
    <w:p w:rsidR="003E69E9" w:rsidRPr="004D3248" w:rsidRDefault="003E69E9" w:rsidP="003E69E9">
      <w:pPr>
        <w:ind w:firstLineChars="200" w:firstLine="640"/>
        <w:rPr>
          <w:rFonts w:ascii="仿宋" w:eastAsia="仿宋" w:hAnsi="仿宋" w:cs="Tahoma"/>
          <w:kern w:val="0"/>
          <w:sz w:val="32"/>
          <w:szCs w:val="32"/>
        </w:rPr>
      </w:pPr>
    </w:p>
    <w:p w:rsidR="003E69E9" w:rsidRDefault="003E69E9" w:rsidP="003E69E9">
      <w:pPr>
        <w:ind w:firstLineChars="200" w:firstLine="640"/>
        <w:rPr>
          <w:rFonts w:ascii="微软雅黑" w:eastAsia="微软雅黑" w:hAnsi="微软雅黑" w:cs="Tahoma"/>
          <w:b/>
          <w:kern w:val="0"/>
          <w:sz w:val="32"/>
          <w:szCs w:val="32"/>
        </w:rPr>
      </w:pPr>
      <w:r w:rsidRPr="004D3248">
        <w:rPr>
          <w:rFonts w:ascii="微软雅黑" w:eastAsia="微软雅黑" w:hAnsi="微软雅黑" w:cs="Tahoma" w:hint="eastAsia"/>
          <w:b/>
          <w:kern w:val="0"/>
          <w:sz w:val="32"/>
          <w:szCs w:val="32"/>
        </w:rPr>
        <w:t>以下为</w:t>
      </w:r>
      <w:r w:rsidRPr="004D3248">
        <w:rPr>
          <w:rFonts w:ascii="微软雅黑" w:eastAsia="微软雅黑" w:hAnsi="微软雅黑"/>
          <w:b/>
          <w:sz w:val="32"/>
          <w:szCs w:val="32"/>
        </w:rPr>
        <w:t>201</w:t>
      </w:r>
      <w:r>
        <w:rPr>
          <w:rFonts w:ascii="微软雅黑" w:eastAsia="微软雅黑" w:hAnsi="微软雅黑" w:hint="eastAsia"/>
          <w:b/>
          <w:sz w:val="32"/>
          <w:szCs w:val="32"/>
        </w:rPr>
        <w:t>7</w:t>
      </w:r>
      <w:r w:rsidRPr="004D3248">
        <w:rPr>
          <w:rFonts w:ascii="微软雅黑" w:eastAsia="微软雅黑" w:hAnsi="微软雅黑"/>
          <w:b/>
          <w:sz w:val="32"/>
          <w:szCs w:val="32"/>
        </w:rPr>
        <w:t>海交会</w:t>
      </w:r>
      <w:r w:rsidRPr="004D3248">
        <w:rPr>
          <w:rFonts w:ascii="微软雅黑" w:eastAsia="微软雅黑" w:hAnsi="微软雅黑" w:cs="Tahoma" w:hint="eastAsia"/>
          <w:b/>
          <w:kern w:val="0"/>
          <w:sz w:val="32"/>
          <w:szCs w:val="32"/>
        </w:rPr>
        <w:t>的宣传资料，敬请惠存。</w:t>
      </w:r>
    </w:p>
    <w:p w:rsidR="003E69E9" w:rsidRPr="003E69E9" w:rsidRDefault="003E69E9" w:rsidP="003E69E9">
      <w:pPr>
        <w:ind w:firstLineChars="200" w:firstLine="420"/>
        <w:rPr>
          <w:rFonts w:ascii="微软雅黑" w:eastAsia="微软雅黑" w:hAnsi="微软雅黑"/>
          <w:b/>
        </w:rPr>
      </w:pPr>
    </w:p>
    <w:p w:rsidR="00AA66D5" w:rsidRDefault="00AA66D5" w:rsidP="003C3173">
      <w:pPr>
        <w:rPr>
          <w:sz w:val="28"/>
          <w:szCs w:val="28"/>
        </w:rPr>
      </w:pPr>
    </w:p>
    <w:p w:rsidR="00AA66D5" w:rsidRPr="00AA66D5" w:rsidRDefault="00545CB0" w:rsidP="003C31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8340" cy="8863330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43730" cy="8863330"/>
            <wp:effectExtent l="19050" t="0" r="0" b="0"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50080" cy="8863330"/>
            <wp:effectExtent l="19050" t="0" r="7620" b="0"/>
            <wp:docPr id="13" name="图片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98340" cy="8863330"/>
            <wp:effectExtent l="19050" t="0" r="0" b="0"/>
            <wp:docPr id="12" name="图片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645152" cy="8814816"/>
            <wp:effectExtent l="19050" t="0" r="3048" b="0"/>
            <wp:docPr id="3" name="图片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96384" cy="8839200"/>
            <wp:effectExtent l="19050" t="0" r="0" b="0"/>
            <wp:docPr id="2" name="图片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6384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B10">
        <w:rPr>
          <w:noProof/>
          <w:sz w:val="28"/>
          <w:szCs w:val="28"/>
        </w:rPr>
        <w:lastRenderedPageBreak/>
        <w:drawing>
          <wp:inline distT="0" distB="0" distL="0" distR="0">
            <wp:extent cx="4540250" cy="8863330"/>
            <wp:effectExtent l="19050" t="0" r="0" b="0"/>
            <wp:docPr id="5" name="图片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B10">
        <w:rPr>
          <w:noProof/>
          <w:sz w:val="28"/>
          <w:szCs w:val="28"/>
        </w:rPr>
        <w:lastRenderedPageBreak/>
        <w:drawing>
          <wp:inline distT="0" distB="0" distL="0" distR="0">
            <wp:extent cx="4567555" cy="8863330"/>
            <wp:effectExtent l="19050" t="0" r="4445" b="0"/>
            <wp:docPr id="4" name="图片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6D5" w:rsidRPr="00AA66D5" w:rsidSect="00B92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B29" w:rsidRDefault="00C62B29" w:rsidP="00421E79">
      <w:r>
        <w:separator/>
      </w:r>
    </w:p>
  </w:endnote>
  <w:endnote w:type="continuationSeparator" w:id="1">
    <w:p w:rsidR="00C62B29" w:rsidRDefault="00C62B29" w:rsidP="00421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B29" w:rsidRDefault="00C62B29" w:rsidP="00421E79">
      <w:r>
        <w:separator/>
      </w:r>
    </w:p>
  </w:footnote>
  <w:footnote w:type="continuationSeparator" w:id="1">
    <w:p w:rsidR="00C62B29" w:rsidRDefault="00C62B29" w:rsidP="00421E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C65"/>
    <w:rsid w:val="00094372"/>
    <w:rsid w:val="000C1C65"/>
    <w:rsid w:val="00124229"/>
    <w:rsid w:val="0013548A"/>
    <w:rsid w:val="00137482"/>
    <w:rsid w:val="001A23B5"/>
    <w:rsid w:val="0024266A"/>
    <w:rsid w:val="00264F01"/>
    <w:rsid w:val="002706D5"/>
    <w:rsid w:val="003C3173"/>
    <w:rsid w:val="003E69E9"/>
    <w:rsid w:val="00421E79"/>
    <w:rsid w:val="00545CB0"/>
    <w:rsid w:val="005A3B0A"/>
    <w:rsid w:val="006335AD"/>
    <w:rsid w:val="006E2C86"/>
    <w:rsid w:val="007634E3"/>
    <w:rsid w:val="007D645D"/>
    <w:rsid w:val="008D708D"/>
    <w:rsid w:val="009E1EC6"/>
    <w:rsid w:val="00AA66D5"/>
    <w:rsid w:val="00B92C91"/>
    <w:rsid w:val="00B95A92"/>
    <w:rsid w:val="00BD4B10"/>
    <w:rsid w:val="00C62B29"/>
    <w:rsid w:val="00FE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1C6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E69E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E69E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21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21E7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21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21E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cs-gz.gov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ocs-gz.gov.cn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ocs@gz.gov.c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吴泽萱</dc:creator>
  <cp:lastModifiedBy>马名扬</cp:lastModifiedBy>
  <cp:revision>11</cp:revision>
  <dcterms:created xsi:type="dcterms:W3CDTF">2017-09-15T09:17:00Z</dcterms:created>
  <dcterms:modified xsi:type="dcterms:W3CDTF">2017-10-13T06:03:00Z</dcterms:modified>
</cp:coreProperties>
</file>