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9010" w14:textId="77777777" w:rsidR="0078192D" w:rsidRPr="00124E30" w:rsidRDefault="0078192D" w:rsidP="00EC4FAD">
      <w:pPr>
        <w:jc w:val="center"/>
        <w:rPr>
          <w:rFonts w:cstheme="majorHAnsi"/>
          <w:sz w:val="16"/>
          <w:szCs w:val="16"/>
          <w:lang w:val="en-CA" w:eastAsia="zh-CN"/>
        </w:rPr>
      </w:pPr>
      <w:bookmarkStart w:id="0" w:name="_Hlk521582643"/>
      <w:bookmarkStart w:id="1" w:name="_Hlk514077810"/>
    </w:p>
    <w:p w14:paraId="0341A310" w14:textId="58386972" w:rsidR="004362F8" w:rsidRPr="00856338" w:rsidRDefault="002500B2" w:rsidP="00EC4FAD">
      <w:pPr>
        <w:jc w:val="center"/>
        <w:rPr>
          <w:rFonts w:eastAsia="Times New Roman" w:cs="Calibri"/>
          <w:b/>
          <w:bCs/>
          <w:sz w:val="32"/>
          <w:szCs w:val="32"/>
        </w:rPr>
      </w:pPr>
      <w:r>
        <w:rPr>
          <w:rFonts w:eastAsia="Times New Roman" w:cs="Calibri"/>
          <w:b/>
          <w:bCs/>
          <w:sz w:val="32"/>
          <w:szCs w:val="32"/>
        </w:rPr>
        <w:t>2020-</w:t>
      </w:r>
      <w:r w:rsidR="004362F8" w:rsidRPr="00856338">
        <w:rPr>
          <w:rFonts w:eastAsia="Times New Roman" w:cs="Calibri"/>
          <w:b/>
          <w:bCs/>
          <w:sz w:val="32"/>
          <w:szCs w:val="32"/>
        </w:rPr>
        <w:t>20</w:t>
      </w:r>
      <w:r w:rsidR="006C3B62" w:rsidRPr="00856338">
        <w:rPr>
          <w:rFonts w:eastAsia="Times New Roman" w:cs="Calibri"/>
          <w:b/>
          <w:bCs/>
          <w:sz w:val="32"/>
          <w:szCs w:val="32"/>
        </w:rPr>
        <w:t>21</w:t>
      </w:r>
      <w:r w:rsidR="004362F8" w:rsidRPr="00856338">
        <w:rPr>
          <w:rFonts w:eastAsia="Times New Roman" w:cs="Calibri"/>
          <w:b/>
          <w:bCs/>
          <w:sz w:val="32"/>
          <w:szCs w:val="32"/>
        </w:rPr>
        <w:t xml:space="preserve"> CPAC </w:t>
      </w:r>
      <w:r w:rsidR="00513D64" w:rsidRPr="00856338">
        <w:rPr>
          <w:rFonts w:eastAsia="Times New Roman" w:cs="Calibri"/>
          <w:b/>
          <w:bCs/>
          <w:sz w:val="32"/>
          <w:szCs w:val="32"/>
        </w:rPr>
        <w:t xml:space="preserve">Professional Achievement </w:t>
      </w:r>
      <w:r w:rsidR="004362F8" w:rsidRPr="00856338">
        <w:rPr>
          <w:rFonts w:eastAsia="Times New Roman" w:cs="Calibri"/>
          <w:b/>
          <w:bCs/>
          <w:sz w:val="32"/>
          <w:szCs w:val="32"/>
        </w:rPr>
        <w:t>Award</w:t>
      </w:r>
    </w:p>
    <w:p w14:paraId="1F1262C8" w14:textId="5F85070A" w:rsidR="003C70A4" w:rsidRPr="008F2C05" w:rsidRDefault="003C70A4" w:rsidP="008A1B5E">
      <w:pPr>
        <w:autoSpaceDE w:val="0"/>
        <w:autoSpaceDN w:val="0"/>
        <w:adjustRightInd w:val="0"/>
        <w:rPr>
          <w:rFonts w:cs="Calibri"/>
          <w:color w:val="FF0000"/>
          <w:szCs w:val="20"/>
        </w:rPr>
      </w:pPr>
      <w:bookmarkStart w:id="2" w:name="OLE_LINK13"/>
      <w:bookmarkStart w:id="3" w:name="OLE_LINK14"/>
      <w:bookmarkEnd w:id="0"/>
    </w:p>
    <w:p w14:paraId="5326113F" w14:textId="2530D7D3" w:rsidR="00513D64" w:rsidRPr="00856338" w:rsidRDefault="00513D64" w:rsidP="00513D64">
      <w:pPr>
        <w:rPr>
          <w:rFonts w:eastAsia="Times New Roman" w:cs="Calibri"/>
        </w:rPr>
      </w:pPr>
      <w:r w:rsidRPr="00856338">
        <w:rPr>
          <w:rFonts w:eastAsia="Times New Roman" w:cs="Calibri"/>
        </w:rPr>
        <w:t xml:space="preserve">CPAC and CPAC Foundation invite members of the professional community to nominate candidates for the </w:t>
      </w:r>
      <w:r w:rsidR="002500B2" w:rsidRPr="002500B2">
        <w:rPr>
          <w:rFonts w:eastAsia="Times New Roman" w:cs="Calibri"/>
        </w:rPr>
        <w:t>2020-</w:t>
      </w:r>
      <w:r w:rsidRPr="002500B2">
        <w:rPr>
          <w:rFonts w:eastAsia="Times New Roman" w:cs="Calibri"/>
        </w:rPr>
        <w:t>20</w:t>
      </w:r>
      <w:r w:rsidR="00856338" w:rsidRPr="002500B2">
        <w:rPr>
          <w:rFonts w:eastAsia="Times New Roman" w:cs="Calibri"/>
        </w:rPr>
        <w:t>21</w:t>
      </w:r>
      <w:r w:rsidRPr="002500B2">
        <w:rPr>
          <w:rFonts w:eastAsia="Times New Roman" w:cs="Calibri"/>
        </w:rPr>
        <w:t xml:space="preserve"> CPAC Professional Achievement Award</w:t>
      </w:r>
      <w:r w:rsidR="00856338" w:rsidRPr="002500B2">
        <w:rPr>
          <w:rFonts w:eastAsia="Times New Roman" w:cs="Calibri"/>
        </w:rPr>
        <w:t xml:space="preserve"> (PAA)</w:t>
      </w:r>
      <w:r w:rsidRPr="002500B2">
        <w:rPr>
          <w:rFonts w:eastAsia="Times New Roman" w:cs="Calibri"/>
        </w:rPr>
        <w:t>.</w:t>
      </w:r>
    </w:p>
    <w:bookmarkEnd w:id="2"/>
    <w:bookmarkEnd w:id="3"/>
    <w:p w14:paraId="359ADA1B" w14:textId="10AE145B" w:rsidR="00124E30" w:rsidRPr="00856338" w:rsidRDefault="00124E30" w:rsidP="00454303">
      <w:pPr>
        <w:pStyle w:val="NormalWeb"/>
        <w:spacing w:before="0" w:beforeAutospacing="0" w:after="0" w:afterAutospacing="0"/>
        <w:rPr>
          <w:rFonts w:asciiTheme="minorHAnsi" w:eastAsiaTheme="minorEastAsia" w:hAnsiTheme="minorHAnsi" w:cs="Calibri"/>
        </w:rPr>
      </w:pPr>
    </w:p>
    <w:p w14:paraId="014F92AC" w14:textId="6E59B976" w:rsidR="00124E30" w:rsidRPr="00856338" w:rsidRDefault="00856338" w:rsidP="00454303">
      <w:pPr>
        <w:pStyle w:val="NormalWeb"/>
        <w:spacing w:before="0" w:beforeAutospacing="0" w:after="0" w:afterAutospacing="0"/>
        <w:rPr>
          <w:rFonts w:asciiTheme="minorHAnsi" w:eastAsiaTheme="minorEastAsia" w:hAnsiTheme="minorHAnsi" w:cs="Calibri"/>
          <w:color w:val="FF0000"/>
        </w:rPr>
      </w:pPr>
      <w:r>
        <w:rPr>
          <w:rFonts w:asciiTheme="minorHAnsi" w:eastAsiaTheme="minorEastAsia" w:hAnsiTheme="minorHAnsi" w:cs="Calibri"/>
          <w:color w:val="FF0000"/>
        </w:rPr>
        <w:t xml:space="preserve">ABOUT THE </w:t>
      </w:r>
      <w:r w:rsidR="000657CB">
        <w:rPr>
          <w:rFonts w:asciiTheme="minorHAnsi" w:eastAsiaTheme="minorEastAsia" w:hAnsiTheme="minorHAnsi" w:cs="Calibri"/>
          <w:color w:val="FF0000"/>
        </w:rPr>
        <w:t>AWARD</w:t>
      </w:r>
    </w:p>
    <w:p w14:paraId="256F5ECB" w14:textId="77777777" w:rsidR="00124E30" w:rsidRPr="00856338" w:rsidRDefault="00124E30" w:rsidP="00454303">
      <w:pPr>
        <w:pStyle w:val="NormalWeb"/>
        <w:spacing w:before="0" w:beforeAutospacing="0" w:after="0" w:afterAutospacing="0"/>
        <w:rPr>
          <w:rFonts w:asciiTheme="minorHAnsi" w:eastAsiaTheme="minorEastAsia" w:hAnsiTheme="minorHAnsi" w:cs="Calibri"/>
        </w:rPr>
      </w:pPr>
    </w:p>
    <w:p w14:paraId="495B7417" w14:textId="44D83F3A" w:rsidR="00856338" w:rsidRPr="00856338" w:rsidRDefault="00856338" w:rsidP="00856338">
      <w:pPr>
        <w:autoSpaceDE w:val="0"/>
        <w:autoSpaceDN w:val="0"/>
        <w:adjustRightInd w:val="0"/>
        <w:rPr>
          <w:rFonts w:cs="Calibri"/>
        </w:rPr>
      </w:pPr>
      <w:r w:rsidRPr="00856338">
        <w:rPr>
          <w:rFonts w:cs="Calibri"/>
        </w:rPr>
        <w:t>The</w:t>
      </w:r>
      <w:r w:rsidR="002500B2">
        <w:rPr>
          <w:rFonts w:cs="Calibri"/>
        </w:rPr>
        <w:t xml:space="preserve"> CPAC</w:t>
      </w:r>
      <w:r w:rsidRPr="00856338">
        <w:rPr>
          <w:rFonts w:cs="Calibri"/>
        </w:rPr>
        <w:t xml:space="preserve"> </w:t>
      </w:r>
      <w:r w:rsidRPr="002500B2">
        <w:rPr>
          <w:rFonts w:cs="Calibri"/>
          <w:bCs/>
        </w:rPr>
        <w:t xml:space="preserve">PAA </w:t>
      </w:r>
      <w:r w:rsidRPr="00856338">
        <w:rPr>
          <w:rFonts w:cs="Calibri"/>
        </w:rPr>
        <w:t xml:space="preserve">was established in 2009 to recognize and celebrate the achievements of immigrant professionals who have achieved outstanding success and prominent status in recognized professions. Past recipients include exceptional individuals such as </w:t>
      </w:r>
      <w:proofErr w:type="spellStart"/>
      <w:r w:rsidRPr="00856338">
        <w:rPr>
          <w:rFonts w:cs="Calibri"/>
        </w:rPr>
        <w:t>Enhui</w:t>
      </w:r>
      <w:proofErr w:type="spellEnd"/>
      <w:r w:rsidRPr="00856338">
        <w:rPr>
          <w:rFonts w:cs="Calibri"/>
        </w:rPr>
        <w:t xml:space="preserve"> Yang (scientist), Kelvin Tran (executive) and Chan Hon Goh (</w:t>
      </w:r>
      <w:r w:rsidR="000657CB">
        <w:rPr>
          <w:rFonts w:cs="Calibri"/>
        </w:rPr>
        <w:t>artist</w:t>
      </w:r>
      <w:r w:rsidRPr="00856338">
        <w:rPr>
          <w:rFonts w:cs="Calibri"/>
        </w:rPr>
        <w:t>).</w:t>
      </w:r>
    </w:p>
    <w:p w14:paraId="54817750" w14:textId="77777777" w:rsidR="00856338" w:rsidRPr="00856338" w:rsidRDefault="00856338" w:rsidP="00856338">
      <w:pPr>
        <w:autoSpaceDE w:val="0"/>
        <w:autoSpaceDN w:val="0"/>
        <w:adjustRightInd w:val="0"/>
        <w:rPr>
          <w:rFonts w:cs="Calibri"/>
        </w:rPr>
      </w:pPr>
    </w:p>
    <w:p w14:paraId="5AB9D9BE" w14:textId="48736BF9" w:rsidR="00856338" w:rsidRPr="00856338" w:rsidRDefault="00856338" w:rsidP="00856338">
      <w:pPr>
        <w:rPr>
          <w:rFonts w:eastAsia="Times New Roman" w:cs="Calibri"/>
        </w:rPr>
      </w:pPr>
      <w:r w:rsidRPr="00856338">
        <w:rPr>
          <w:rFonts w:eastAsia="Times New Roman" w:cs="Calibri"/>
        </w:rPr>
        <w:t xml:space="preserve">Candidates </w:t>
      </w:r>
      <w:r w:rsidR="002500B2">
        <w:rPr>
          <w:rFonts w:eastAsia="Times New Roman" w:cs="Calibri"/>
        </w:rPr>
        <w:t xml:space="preserve">for the award </w:t>
      </w:r>
      <w:r w:rsidRPr="00856338">
        <w:rPr>
          <w:rFonts w:eastAsia="Times New Roman" w:cs="Calibri"/>
        </w:rPr>
        <w:t>m</w:t>
      </w:r>
      <w:r w:rsidR="000657CB">
        <w:rPr>
          <w:rFonts w:eastAsia="Times New Roman" w:cs="Calibri"/>
        </w:rPr>
        <w:t xml:space="preserve">ust be </w:t>
      </w:r>
    </w:p>
    <w:p w14:paraId="26E33FD7" w14:textId="56E0CEE7" w:rsidR="00856338" w:rsidRPr="00856338" w:rsidRDefault="00856338" w:rsidP="00856338">
      <w:pPr>
        <w:pStyle w:val="ListParagraph"/>
        <w:numPr>
          <w:ilvl w:val="0"/>
          <w:numId w:val="4"/>
        </w:numPr>
        <w:contextualSpacing w:val="0"/>
        <w:rPr>
          <w:rFonts w:eastAsia="Times New Roman" w:cs="Calibri"/>
        </w:rPr>
      </w:pPr>
      <w:r w:rsidRPr="00856338">
        <w:rPr>
          <w:rFonts w:eastAsia="Times New Roman" w:cs="Calibri"/>
        </w:rPr>
        <w:t xml:space="preserve">Canadian citizens or permanent residents </w:t>
      </w:r>
      <w:r w:rsidR="000657CB">
        <w:rPr>
          <w:rFonts w:eastAsia="Times New Roman" w:cs="Calibri"/>
        </w:rPr>
        <w:t xml:space="preserve">who are </w:t>
      </w:r>
      <w:r w:rsidRPr="00856338">
        <w:rPr>
          <w:rFonts w:eastAsia="Times New Roman" w:cs="Calibri"/>
        </w:rPr>
        <w:t>immigrant</w:t>
      </w:r>
      <w:r w:rsidR="000657CB">
        <w:rPr>
          <w:rFonts w:eastAsia="Times New Roman" w:cs="Calibri"/>
        </w:rPr>
        <w:t>s to Canada</w:t>
      </w:r>
      <w:r w:rsidRPr="00856338">
        <w:rPr>
          <w:rFonts w:eastAsia="Times New Roman" w:cs="Calibri"/>
        </w:rPr>
        <w:t>; and</w:t>
      </w:r>
    </w:p>
    <w:p w14:paraId="7714F192" w14:textId="727C251B" w:rsidR="00856338" w:rsidRPr="00856338" w:rsidRDefault="00856338" w:rsidP="00856338">
      <w:pPr>
        <w:numPr>
          <w:ilvl w:val="0"/>
          <w:numId w:val="3"/>
        </w:numPr>
        <w:ind w:left="432"/>
        <w:rPr>
          <w:rFonts w:eastAsia="Times New Roman" w:cs="Calibri"/>
        </w:rPr>
      </w:pPr>
      <w:r w:rsidRPr="00856338">
        <w:rPr>
          <w:rFonts w:eastAsia="Times New Roman" w:cs="Calibri"/>
        </w:rPr>
        <w:t xml:space="preserve">Have </w:t>
      </w:r>
      <w:r w:rsidR="000657CB">
        <w:rPr>
          <w:rFonts w:eastAsia="Times New Roman" w:cs="Calibri"/>
        </w:rPr>
        <w:t xml:space="preserve">achieved prominent success </w:t>
      </w:r>
      <w:r w:rsidRPr="00856338">
        <w:rPr>
          <w:rFonts w:eastAsia="Times New Roman" w:cs="Calibri"/>
        </w:rPr>
        <w:t xml:space="preserve">in their profession or in a professional field outside </w:t>
      </w:r>
      <w:r w:rsidR="000657CB">
        <w:rPr>
          <w:rFonts w:eastAsia="Times New Roman" w:cs="Calibri"/>
        </w:rPr>
        <w:t xml:space="preserve">of </w:t>
      </w:r>
      <w:r w:rsidRPr="00856338">
        <w:rPr>
          <w:rFonts w:eastAsia="Times New Roman" w:cs="Calibri"/>
        </w:rPr>
        <w:t>their occupation</w:t>
      </w:r>
      <w:r w:rsidR="004406E0">
        <w:rPr>
          <w:rFonts w:eastAsia="Times New Roman" w:cs="Calibri"/>
        </w:rPr>
        <w:t xml:space="preserve"> (e.g., a celebrated poet whose occupation is teaching)</w:t>
      </w:r>
      <w:r w:rsidRPr="00856338">
        <w:rPr>
          <w:rFonts w:eastAsia="Times New Roman" w:cs="Calibri"/>
        </w:rPr>
        <w:t>.</w:t>
      </w:r>
    </w:p>
    <w:p w14:paraId="7418D3D0" w14:textId="1FD14ED0" w:rsidR="000E31F3" w:rsidRPr="00856338" w:rsidRDefault="000E31F3" w:rsidP="000E31F3">
      <w:pPr>
        <w:rPr>
          <w:rFonts w:eastAsia="Times New Roman" w:cs="Calibri"/>
        </w:rPr>
      </w:pPr>
    </w:p>
    <w:p w14:paraId="3BC93364" w14:textId="5E3A4DB8" w:rsidR="003E5236" w:rsidRPr="00856338" w:rsidRDefault="003E5236" w:rsidP="000E31F3">
      <w:pPr>
        <w:rPr>
          <w:rFonts w:eastAsia="Times New Roman" w:cs="Calibri"/>
          <w:color w:val="FF0000"/>
        </w:rPr>
      </w:pPr>
      <w:r w:rsidRPr="00856338">
        <w:rPr>
          <w:rFonts w:eastAsia="Times New Roman" w:cs="Calibri"/>
          <w:color w:val="FF0000"/>
        </w:rPr>
        <w:t>NOMINATION PROCESS</w:t>
      </w:r>
    </w:p>
    <w:p w14:paraId="277E0EF0" w14:textId="77777777" w:rsidR="003E5236" w:rsidRPr="00856338" w:rsidRDefault="003E5236" w:rsidP="000E31F3">
      <w:pPr>
        <w:rPr>
          <w:rFonts w:eastAsia="Times New Roman" w:cs="Calibri"/>
        </w:rPr>
      </w:pPr>
    </w:p>
    <w:p w14:paraId="6DEF7F10" w14:textId="77777777" w:rsidR="00856338" w:rsidRPr="00856338" w:rsidRDefault="00856338" w:rsidP="00856338">
      <w:pPr>
        <w:rPr>
          <w:rFonts w:eastAsia="Times New Roman" w:cs="Calibri"/>
        </w:rPr>
      </w:pPr>
      <w:bookmarkStart w:id="4" w:name="_Hlk521583037"/>
      <w:r w:rsidRPr="00856338">
        <w:rPr>
          <w:rFonts w:eastAsia="Times New Roman" w:cs="Calibri"/>
        </w:rPr>
        <w:t xml:space="preserve">Nominations are encouraged from </w:t>
      </w:r>
      <w:r w:rsidRPr="00856338">
        <w:rPr>
          <w:rFonts w:eastAsia="Times New Roman" w:cs="Calibri"/>
          <w:bCs/>
        </w:rPr>
        <w:t>all</w:t>
      </w:r>
      <w:r w:rsidRPr="00856338">
        <w:rPr>
          <w:rFonts w:eastAsia="Times New Roman" w:cs="Calibri"/>
        </w:rPr>
        <w:t xml:space="preserve"> Canadian citizens and permanent residents, across all professions and across Canada.</w:t>
      </w:r>
    </w:p>
    <w:p w14:paraId="17BA5CB1" w14:textId="77777777" w:rsidR="00856338" w:rsidRPr="00856338" w:rsidRDefault="00856338" w:rsidP="005C22F1">
      <w:pPr>
        <w:rPr>
          <w:rFonts w:eastAsia="Times New Roman" w:cs="Calibri"/>
          <w:bCs/>
        </w:rPr>
      </w:pPr>
    </w:p>
    <w:p w14:paraId="1B03E29F" w14:textId="26C49911" w:rsidR="005C22F1" w:rsidRPr="00856338" w:rsidRDefault="003E4863" w:rsidP="005C22F1">
      <w:pPr>
        <w:rPr>
          <w:rFonts w:cs="Arial"/>
          <w:color w:val="202124"/>
          <w:shd w:val="clear" w:color="auto" w:fill="FFFFFF"/>
        </w:rPr>
      </w:pPr>
      <w:r w:rsidRPr="00856338">
        <w:rPr>
          <w:rFonts w:eastAsia="Times New Roman" w:cs="Calibri"/>
          <w:bCs/>
        </w:rPr>
        <w:t>All n</w:t>
      </w:r>
      <w:r w:rsidR="005C22F1" w:rsidRPr="00856338">
        <w:rPr>
          <w:rFonts w:eastAsia="Times New Roman" w:cs="Calibri"/>
          <w:bCs/>
        </w:rPr>
        <w:t xml:space="preserve">ominations must include the completed </w:t>
      </w:r>
      <w:r w:rsidR="002500B2">
        <w:rPr>
          <w:rFonts w:eastAsia="Times New Roman" w:cs="Calibri"/>
          <w:bCs/>
        </w:rPr>
        <w:t>2020-</w:t>
      </w:r>
      <w:r w:rsidR="000E31F3" w:rsidRPr="0093501B">
        <w:rPr>
          <w:rStyle w:val="Hyperlink"/>
          <w:rFonts w:cs="Calibri"/>
          <w:iCs/>
          <w:color w:val="auto"/>
          <w:u w:val="none"/>
        </w:rPr>
        <w:t>20</w:t>
      </w:r>
      <w:r w:rsidR="004E64BC" w:rsidRPr="0093501B">
        <w:rPr>
          <w:rStyle w:val="Hyperlink"/>
          <w:rFonts w:cs="Calibri"/>
          <w:iCs/>
          <w:color w:val="auto"/>
          <w:u w:val="none"/>
        </w:rPr>
        <w:t>2</w:t>
      </w:r>
      <w:r w:rsidR="000E31F3" w:rsidRPr="0093501B">
        <w:rPr>
          <w:rStyle w:val="Hyperlink"/>
          <w:rFonts w:cs="Calibri"/>
          <w:iCs/>
          <w:color w:val="auto"/>
          <w:u w:val="none"/>
        </w:rPr>
        <w:t xml:space="preserve">1 </w:t>
      </w:r>
      <w:r w:rsidR="000E31F3" w:rsidRPr="0093501B">
        <w:rPr>
          <w:rStyle w:val="Hyperlink"/>
          <w:rFonts w:cs="Calibri"/>
          <w:bCs/>
          <w:iCs/>
          <w:color w:val="auto"/>
          <w:u w:val="none"/>
        </w:rPr>
        <w:t xml:space="preserve">CPAC </w:t>
      </w:r>
      <w:r w:rsidR="004406E0" w:rsidRPr="0093501B">
        <w:rPr>
          <w:rStyle w:val="Hyperlink"/>
          <w:rFonts w:cs="Calibri"/>
          <w:bCs/>
          <w:iCs/>
          <w:color w:val="auto"/>
          <w:u w:val="none"/>
        </w:rPr>
        <w:t>Professional Achievement</w:t>
      </w:r>
      <w:r w:rsidR="000E31F3" w:rsidRPr="0093501B">
        <w:rPr>
          <w:rStyle w:val="Hyperlink"/>
          <w:rFonts w:cs="Calibri"/>
          <w:bCs/>
          <w:iCs/>
          <w:color w:val="auto"/>
          <w:u w:val="none"/>
        </w:rPr>
        <w:t xml:space="preserve"> Award Nomination Form</w:t>
      </w:r>
      <w:r w:rsidRPr="0093501B">
        <w:rPr>
          <w:rStyle w:val="Hyperlink"/>
          <w:rFonts w:cs="Calibri"/>
          <w:bCs/>
          <w:iCs/>
          <w:color w:val="auto"/>
          <w:u w:val="none"/>
        </w:rPr>
        <w:t xml:space="preserve"> and</w:t>
      </w:r>
      <w:r w:rsidR="000E31F3" w:rsidRPr="0093501B">
        <w:rPr>
          <w:rFonts w:eastAsia="Times New Roman" w:cs="Calibri"/>
          <w:iCs/>
        </w:rPr>
        <w:t xml:space="preserve"> </w:t>
      </w:r>
      <w:r w:rsidRPr="0093501B">
        <w:rPr>
          <w:rFonts w:eastAsia="Times New Roman" w:cs="Calibri"/>
          <w:bCs/>
        </w:rPr>
        <w:t xml:space="preserve">the nominee’s </w:t>
      </w:r>
      <w:r w:rsidRPr="0093501B">
        <w:rPr>
          <w:rFonts w:cs="Arial"/>
          <w:shd w:val="clear" w:color="auto" w:fill="FFFFFF"/>
        </w:rPr>
        <w:t>curri</w:t>
      </w:r>
      <w:r w:rsidRPr="00856338">
        <w:rPr>
          <w:rFonts w:cs="Arial"/>
          <w:color w:val="202124"/>
          <w:shd w:val="clear" w:color="auto" w:fill="FFFFFF"/>
        </w:rPr>
        <w:t xml:space="preserve">culum vitae. </w:t>
      </w:r>
    </w:p>
    <w:p w14:paraId="1AEB377D" w14:textId="4CBC7905" w:rsidR="002327AA" w:rsidRPr="00856338" w:rsidRDefault="002327AA" w:rsidP="005C22F1">
      <w:pPr>
        <w:rPr>
          <w:rFonts w:cs="Arial"/>
          <w:color w:val="202124"/>
          <w:shd w:val="clear" w:color="auto" w:fill="FFFFFF"/>
        </w:rPr>
      </w:pPr>
    </w:p>
    <w:p w14:paraId="757BA103" w14:textId="61827828" w:rsidR="002327AA" w:rsidRPr="00856338" w:rsidRDefault="002327AA" w:rsidP="005C22F1">
      <w:pPr>
        <w:rPr>
          <w:rFonts w:cs="Arial"/>
          <w:color w:val="202124"/>
          <w:shd w:val="clear" w:color="auto" w:fill="FFFFFF"/>
        </w:rPr>
      </w:pPr>
      <w:r w:rsidRPr="00856338">
        <w:rPr>
          <w:rFonts w:cs="Arial"/>
          <w:color w:val="202124"/>
          <w:shd w:val="clear" w:color="auto" w:fill="FFFFFF"/>
        </w:rPr>
        <w:t>Supporting material such as news reports</w:t>
      </w:r>
      <w:r w:rsidR="004406E0">
        <w:rPr>
          <w:rFonts w:cs="Arial"/>
          <w:color w:val="202124"/>
          <w:shd w:val="clear" w:color="auto" w:fill="FFFFFF"/>
        </w:rPr>
        <w:t xml:space="preserve"> </w:t>
      </w:r>
      <w:r w:rsidRPr="00856338">
        <w:rPr>
          <w:rFonts w:cs="Arial"/>
          <w:color w:val="202124"/>
          <w:shd w:val="clear" w:color="auto" w:fill="FFFFFF"/>
        </w:rPr>
        <w:t>and audio/video files can also be included.</w:t>
      </w:r>
      <w:r w:rsidR="00186B15" w:rsidRPr="00856338">
        <w:rPr>
          <w:rFonts w:cs="Arial"/>
          <w:color w:val="202124"/>
          <w:shd w:val="clear" w:color="auto" w:fill="FFFFFF"/>
        </w:rPr>
        <w:t xml:space="preserve"> </w:t>
      </w:r>
    </w:p>
    <w:p w14:paraId="4A477EDD" w14:textId="77777777" w:rsidR="002327AA" w:rsidRPr="00856338" w:rsidRDefault="002327AA" w:rsidP="005C22F1">
      <w:pPr>
        <w:rPr>
          <w:rFonts w:eastAsia="Times New Roman" w:cs="Calibri"/>
          <w:iCs/>
        </w:rPr>
      </w:pPr>
    </w:p>
    <w:p w14:paraId="0C3A3083" w14:textId="18702E2E" w:rsidR="000E31F3" w:rsidRPr="00856338" w:rsidRDefault="005C22F1" w:rsidP="004362F8">
      <w:pPr>
        <w:rPr>
          <w:rFonts w:eastAsia="Times New Roman" w:cs="Calibri"/>
          <w:bCs/>
        </w:rPr>
      </w:pPr>
      <w:r w:rsidRPr="00856338">
        <w:rPr>
          <w:rFonts w:eastAsia="Times New Roman" w:cs="Calibri"/>
          <w:bCs/>
        </w:rPr>
        <w:t xml:space="preserve">The completed </w:t>
      </w:r>
      <w:r w:rsidR="009D3505" w:rsidRPr="00856338">
        <w:rPr>
          <w:rFonts w:eastAsia="Times New Roman" w:cs="Calibri"/>
          <w:bCs/>
        </w:rPr>
        <w:t>Nomination Form,</w:t>
      </w:r>
      <w:r w:rsidRPr="00856338">
        <w:rPr>
          <w:rFonts w:eastAsia="Times New Roman" w:cs="Calibri"/>
          <w:bCs/>
        </w:rPr>
        <w:t xml:space="preserve"> together with </w:t>
      </w:r>
      <w:r w:rsidR="00186B15" w:rsidRPr="00856338">
        <w:rPr>
          <w:rFonts w:eastAsia="Times New Roman" w:cs="Calibri"/>
          <w:bCs/>
        </w:rPr>
        <w:t xml:space="preserve">the nominee’s c.v. </w:t>
      </w:r>
      <w:r w:rsidR="009D3505" w:rsidRPr="00856338">
        <w:rPr>
          <w:rFonts w:eastAsia="Times New Roman" w:cs="Calibri"/>
          <w:bCs/>
        </w:rPr>
        <w:t>and supporting material</w:t>
      </w:r>
      <w:r w:rsidR="00186B15" w:rsidRPr="00856338">
        <w:rPr>
          <w:rFonts w:eastAsia="Times New Roman" w:cs="Calibri"/>
          <w:bCs/>
        </w:rPr>
        <w:t xml:space="preserve">, must </w:t>
      </w:r>
      <w:r w:rsidR="000E31F3" w:rsidRPr="00856338">
        <w:rPr>
          <w:rFonts w:eastAsia="Times New Roman" w:cs="Calibri"/>
          <w:bCs/>
        </w:rPr>
        <w:t xml:space="preserve">be </w:t>
      </w:r>
      <w:r w:rsidR="000E31F3" w:rsidRPr="00856338">
        <w:rPr>
          <w:rFonts w:eastAsia="Times New Roman" w:cs="Calibri"/>
        </w:rPr>
        <w:t xml:space="preserve">submitted </w:t>
      </w:r>
      <w:r w:rsidR="00186B15" w:rsidRPr="00856338">
        <w:rPr>
          <w:rFonts w:eastAsia="Times New Roman" w:cs="Calibri"/>
          <w:bCs/>
        </w:rPr>
        <w:t xml:space="preserve">through </w:t>
      </w:r>
      <w:r w:rsidR="00186B15" w:rsidRPr="00856338">
        <w:rPr>
          <w:rFonts w:eastAsia="Times New Roman" w:cs="Calibri"/>
        </w:rPr>
        <w:t xml:space="preserve">email </w:t>
      </w:r>
      <w:r w:rsidR="004362F8" w:rsidRPr="00856338">
        <w:rPr>
          <w:rFonts w:eastAsia="Times New Roman" w:cs="Calibri"/>
        </w:rPr>
        <w:t xml:space="preserve">to </w:t>
      </w:r>
      <w:hyperlink r:id="rId7" w:history="1">
        <w:r w:rsidR="000E31F3" w:rsidRPr="00856338">
          <w:rPr>
            <w:rStyle w:val="Hyperlink"/>
            <w:rFonts w:eastAsia="Times New Roman" w:cs="Calibri"/>
          </w:rPr>
          <w:t>office@cpac-canada.ca</w:t>
        </w:r>
      </w:hyperlink>
      <w:r w:rsidR="002500B2" w:rsidRPr="002500B2">
        <w:rPr>
          <w:rFonts w:eastAsia="Times New Roman" w:cs="Calibri"/>
        </w:rPr>
        <w:t xml:space="preserve"> </w:t>
      </w:r>
      <w:r w:rsidR="002500B2" w:rsidRPr="00856338">
        <w:rPr>
          <w:rFonts w:eastAsia="Times New Roman" w:cs="Calibri"/>
        </w:rPr>
        <w:t xml:space="preserve">by </w:t>
      </w:r>
      <w:r w:rsidR="002500B2" w:rsidRPr="00856338">
        <w:rPr>
          <w:rFonts w:eastAsia="Times New Roman" w:cs="Calibri"/>
          <w:b/>
        </w:rPr>
        <w:t>September 15, 2021</w:t>
      </w:r>
      <w:r w:rsidR="004362F8" w:rsidRPr="00856338">
        <w:rPr>
          <w:rFonts w:eastAsia="Times New Roman" w:cs="Calibri"/>
          <w:b/>
        </w:rPr>
        <w:t xml:space="preserve">, </w:t>
      </w:r>
      <w:r w:rsidR="000E31F3" w:rsidRPr="00856338">
        <w:rPr>
          <w:rFonts w:eastAsia="Times New Roman" w:cs="Calibri"/>
          <w:bCs/>
        </w:rPr>
        <w:t>Attention Awards Selection Committee</w:t>
      </w:r>
      <w:r w:rsidR="004362F8" w:rsidRPr="00856338">
        <w:rPr>
          <w:rFonts w:eastAsia="Times New Roman" w:cs="Calibri"/>
          <w:bCs/>
        </w:rPr>
        <w:t>.</w:t>
      </w:r>
    </w:p>
    <w:p w14:paraId="3B2B0D58" w14:textId="7179E40B" w:rsidR="00186B15" w:rsidRPr="00856338" w:rsidRDefault="00186B15" w:rsidP="004362F8">
      <w:pPr>
        <w:rPr>
          <w:rFonts w:eastAsia="Times New Roman" w:cs="Calibri"/>
          <w:bCs/>
        </w:rPr>
      </w:pPr>
    </w:p>
    <w:p w14:paraId="6C2E770D" w14:textId="480E9B72" w:rsidR="00EB33B9" w:rsidRPr="00856338" w:rsidRDefault="004406E0" w:rsidP="004362F8">
      <w:pPr>
        <w:rPr>
          <w:rFonts w:eastAsia="Times New Roman" w:cs="Calibri"/>
          <w:bCs/>
        </w:rPr>
      </w:pPr>
      <w:bookmarkStart w:id="5" w:name="_Hlk78051141"/>
      <w:r>
        <w:rPr>
          <w:rFonts w:eastAsia="Times New Roman" w:cs="Calibri"/>
          <w:bCs/>
        </w:rPr>
        <w:t>For</w:t>
      </w:r>
      <w:r w:rsidR="00EB33B9" w:rsidRPr="00856338">
        <w:rPr>
          <w:rFonts w:eastAsia="Times New Roman" w:cs="Calibri"/>
          <w:bCs/>
        </w:rPr>
        <w:t xml:space="preserve"> large files </w:t>
      </w:r>
      <w:r>
        <w:rPr>
          <w:rFonts w:eastAsia="Times New Roman" w:cs="Calibri"/>
          <w:bCs/>
        </w:rPr>
        <w:t xml:space="preserve">that cannot be transmitted </w:t>
      </w:r>
      <w:r w:rsidR="00EB33B9" w:rsidRPr="00856338">
        <w:rPr>
          <w:rFonts w:eastAsia="Times New Roman" w:cs="Calibri"/>
          <w:bCs/>
        </w:rPr>
        <w:t xml:space="preserve">via email, </w:t>
      </w:r>
      <w:r w:rsidR="00582FA0" w:rsidRPr="00856338">
        <w:rPr>
          <w:rFonts w:eastAsia="Times New Roman" w:cs="Calibri"/>
          <w:bCs/>
        </w:rPr>
        <w:t xml:space="preserve">a Google Drive location </w:t>
      </w:r>
      <w:r w:rsidR="00582FA0">
        <w:rPr>
          <w:rFonts w:eastAsia="Times New Roman" w:cs="Calibri"/>
          <w:bCs/>
        </w:rPr>
        <w:t xml:space="preserve">will be provided for uploading upon request to </w:t>
      </w:r>
      <w:hyperlink r:id="rId8" w:history="1">
        <w:r w:rsidR="00EB33B9" w:rsidRPr="00856338">
          <w:rPr>
            <w:rStyle w:val="Hyperlink"/>
            <w:rFonts w:eastAsia="Times New Roman" w:cs="Calibri"/>
            <w:bCs/>
          </w:rPr>
          <w:t>joe.yang@cpac-canada.ca</w:t>
        </w:r>
      </w:hyperlink>
      <w:r w:rsidR="00582FA0">
        <w:rPr>
          <w:rFonts w:eastAsia="Times New Roman" w:cs="Calibri"/>
          <w:bCs/>
        </w:rPr>
        <w:t>.</w:t>
      </w:r>
    </w:p>
    <w:bookmarkEnd w:id="5"/>
    <w:p w14:paraId="2A0CA675" w14:textId="77777777" w:rsidR="00EB33B9" w:rsidRPr="00856338" w:rsidRDefault="00EB33B9" w:rsidP="004362F8">
      <w:pPr>
        <w:rPr>
          <w:rFonts w:eastAsia="Times New Roman" w:cs="Calibri"/>
          <w:bCs/>
        </w:rPr>
      </w:pPr>
    </w:p>
    <w:p w14:paraId="3E4C942D" w14:textId="1B6D69EB" w:rsidR="00186B15" w:rsidRPr="00856338" w:rsidRDefault="00186B15" w:rsidP="004362F8">
      <w:pPr>
        <w:rPr>
          <w:rFonts w:eastAsia="Times New Roman" w:cs="Calibri"/>
          <w:b/>
          <w:bCs/>
        </w:rPr>
      </w:pPr>
      <w:r w:rsidRPr="00856338">
        <w:rPr>
          <w:rFonts w:eastAsia="Times New Roman" w:cs="Calibri"/>
          <w:color w:val="FF0000"/>
        </w:rPr>
        <w:t>SELECTION</w:t>
      </w:r>
      <w:r w:rsidR="004C4F56" w:rsidRPr="00856338">
        <w:rPr>
          <w:rFonts w:eastAsia="Times New Roman" w:cs="Calibri"/>
          <w:color w:val="FF0000"/>
        </w:rPr>
        <w:t xml:space="preserve"> AND PRESENTATION</w:t>
      </w:r>
    </w:p>
    <w:p w14:paraId="2F63C0B9" w14:textId="77777777" w:rsidR="000E31F3" w:rsidRPr="00856338" w:rsidRDefault="000E31F3" w:rsidP="000E31F3">
      <w:pPr>
        <w:rPr>
          <w:rFonts w:eastAsia="Times New Roman" w:cs="Calibri"/>
          <w:b/>
          <w:bCs/>
        </w:rPr>
      </w:pPr>
    </w:p>
    <w:p w14:paraId="4817834F" w14:textId="77777777" w:rsidR="004C4F56" w:rsidRPr="00856338" w:rsidRDefault="004C4F56" w:rsidP="004C4F56">
      <w:pPr>
        <w:rPr>
          <w:rFonts w:cs="Calibri"/>
        </w:rPr>
      </w:pPr>
      <w:r w:rsidRPr="00856338">
        <w:rPr>
          <w:rFonts w:cs="Calibri"/>
        </w:rPr>
        <w:t xml:space="preserve">All nominations received will be submitted to an Award Selection Committee composed primarily of members from outside of CPAC. </w:t>
      </w:r>
    </w:p>
    <w:p w14:paraId="4E3B83C4" w14:textId="77777777" w:rsidR="004C4F56" w:rsidRPr="00856338" w:rsidRDefault="004C4F56" w:rsidP="004C4F56">
      <w:pPr>
        <w:rPr>
          <w:rFonts w:cs="Calibri"/>
        </w:rPr>
      </w:pPr>
    </w:p>
    <w:p w14:paraId="74AD3A02" w14:textId="1FA38AF5" w:rsidR="004C4F56" w:rsidRPr="00856338" w:rsidRDefault="004C4F56" w:rsidP="004C4F56">
      <w:pPr>
        <w:rPr>
          <w:rFonts w:cs="Calibri"/>
        </w:rPr>
      </w:pPr>
      <w:r w:rsidRPr="00856338">
        <w:rPr>
          <w:rFonts w:cs="Calibri"/>
        </w:rPr>
        <w:t>The winning nominee will be contacted in October 2021.</w:t>
      </w:r>
    </w:p>
    <w:p w14:paraId="6A1195DB" w14:textId="77777777" w:rsidR="00582FA0" w:rsidRDefault="00582FA0" w:rsidP="00E851B7">
      <w:pPr>
        <w:pStyle w:val="NormalWeb"/>
        <w:spacing w:before="0" w:beforeAutospacing="0" w:after="0" w:afterAutospacing="0"/>
        <w:rPr>
          <w:rFonts w:asciiTheme="minorHAnsi" w:hAnsiTheme="minorHAnsi" w:cs="Calibri"/>
        </w:rPr>
      </w:pPr>
    </w:p>
    <w:p w14:paraId="61E21CA0" w14:textId="0FC72A50" w:rsidR="00574E54" w:rsidRDefault="00574E54" w:rsidP="00574E54">
      <w:pPr>
        <w:pStyle w:val="NormalWeb"/>
        <w:spacing w:before="0" w:beforeAutospacing="0" w:after="0" w:afterAutospacing="0"/>
        <w:rPr>
          <w:rFonts w:asciiTheme="minorHAnsi" w:hAnsiTheme="minorHAnsi" w:cs="Calibri"/>
        </w:rPr>
      </w:pPr>
      <w:r w:rsidRPr="008F2C05">
        <w:rPr>
          <w:rFonts w:asciiTheme="minorHAnsi" w:hAnsiTheme="minorHAnsi" w:cs="Calibri"/>
        </w:rPr>
        <w:t xml:space="preserve">The award will be presented at the virtual </w:t>
      </w:r>
      <w:r w:rsidRPr="008F2C05">
        <w:rPr>
          <w:rFonts w:asciiTheme="minorHAnsi" w:hAnsiTheme="minorHAnsi" w:cs="Calibri"/>
          <w:b/>
        </w:rPr>
        <w:t>CPAC Annual Gala</w:t>
      </w:r>
      <w:r w:rsidRPr="008F2C05">
        <w:rPr>
          <w:rFonts w:asciiTheme="minorHAnsi" w:hAnsiTheme="minorHAnsi" w:cs="Calibri"/>
        </w:rPr>
        <w:t xml:space="preserve"> on</w:t>
      </w:r>
      <w:r w:rsidRPr="008F2C05">
        <w:rPr>
          <w:rFonts w:asciiTheme="minorHAnsi" w:hAnsiTheme="minorHAnsi" w:cs="Calibri"/>
          <w:b/>
        </w:rPr>
        <w:t xml:space="preserve"> Saturday, November 27, 2021</w:t>
      </w:r>
      <w:r>
        <w:rPr>
          <w:rFonts w:asciiTheme="minorHAnsi" w:hAnsiTheme="minorHAnsi" w:cs="Calibri"/>
          <w:bCs/>
        </w:rPr>
        <w:t xml:space="preserve">, </w:t>
      </w:r>
      <w:r w:rsidRPr="00D41192">
        <w:rPr>
          <w:rFonts w:asciiTheme="minorHAnsi" w:hAnsiTheme="minorHAnsi" w:cs="Calibri"/>
          <w:bCs/>
        </w:rPr>
        <w:t>together with the</w:t>
      </w:r>
      <w:r>
        <w:rPr>
          <w:rFonts w:asciiTheme="minorHAnsi" w:hAnsiTheme="minorHAnsi" w:cs="Calibri"/>
        </w:rPr>
        <w:t xml:space="preserve"> CPAC </w:t>
      </w:r>
      <w:r w:rsidR="00ED3BC4">
        <w:rPr>
          <w:rFonts w:asciiTheme="minorHAnsi" w:hAnsiTheme="minorHAnsi" w:cs="Calibri"/>
        </w:rPr>
        <w:t>Diversity</w:t>
      </w:r>
      <w:r>
        <w:rPr>
          <w:rFonts w:asciiTheme="minorHAnsi" w:hAnsiTheme="minorHAnsi" w:cs="Calibri"/>
        </w:rPr>
        <w:t xml:space="preserve"> Award (</w:t>
      </w:r>
      <w:r w:rsidR="00ED3BC4">
        <w:rPr>
          <w:rFonts w:asciiTheme="minorHAnsi" w:hAnsiTheme="minorHAnsi" w:cs="Calibri"/>
        </w:rPr>
        <w:t>D</w:t>
      </w:r>
      <w:r>
        <w:rPr>
          <w:rFonts w:asciiTheme="minorHAnsi" w:hAnsiTheme="minorHAnsi" w:cs="Calibri"/>
        </w:rPr>
        <w:t>A) and the Young Achiever’s Award (YAA)</w:t>
      </w:r>
      <w:r w:rsidRPr="00856338">
        <w:rPr>
          <w:rFonts w:asciiTheme="minorHAnsi" w:hAnsiTheme="minorHAnsi" w:cs="Calibri"/>
        </w:rPr>
        <w:t xml:space="preserve">. An introductory video of </w:t>
      </w:r>
      <w:r>
        <w:rPr>
          <w:rFonts w:asciiTheme="minorHAnsi" w:hAnsiTheme="minorHAnsi" w:cs="Calibri"/>
        </w:rPr>
        <w:t>each</w:t>
      </w:r>
      <w:r w:rsidRPr="00856338">
        <w:rPr>
          <w:rFonts w:asciiTheme="minorHAnsi" w:hAnsiTheme="minorHAnsi" w:cs="Calibri"/>
        </w:rPr>
        <w:t xml:space="preserve"> </w:t>
      </w:r>
      <w:r>
        <w:rPr>
          <w:rFonts w:asciiTheme="minorHAnsi" w:hAnsiTheme="minorHAnsi" w:cs="Calibri"/>
        </w:rPr>
        <w:t xml:space="preserve">recipient </w:t>
      </w:r>
      <w:r w:rsidRPr="008F2C05">
        <w:rPr>
          <w:rFonts w:asciiTheme="minorHAnsi" w:hAnsiTheme="minorHAnsi" w:cs="Calibri"/>
        </w:rPr>
        <w:t xml:space="preserve">and </w:t>
      </w:r>
      <w:r>
        <w:rPr>
          <w:rFonts w:asciiTheme="minorHAnsi" w:hAnsiTheme="minorHAnsi" w:cs="Calibri"/>
        </w:rPr>
        <w:t xml:space="preserve">their </w:t>
      </w:r>
      <w:r w:rsidRPr="008F2C05">
        <w:rPr>
          <w:rFonts w:asciiTheme="minorHAnsi" w:hAnsiTheme="minorHAnsi" w:cs="Calibri"/>
        </w:rPr>
        <w:t xml:space="preserve">pre-recorded </w:t>
      </w:r>
      <w:r>
        <w:rPr>
          <w:rFonts w:asciiTheme="minorHAnsi" w:hAnsiTheme="minorHAnsi" w:cs="Calibri"/>
        </w:rPr>
        <w:t xml:space="preserve">acceptance </w:t>
      </w:r>
      <w:r w:rsidRPr="008F2C05">
        <w:rPr>
          <w:rFonts w:asciiTheme="minorHAnsi" w:hAnsiTheme="minorHAnsi" w:cs="Calibri"/>
        </w:rPr>
        <w:t xml:space="preserve">speech will be presented </w:t>
      </w:r>
      <w:r w:rsidRPr="008F2C05">
        <w:rPr>
          <w:rFonts w:asciiTheme="minorHAnsi" w:hAnsiTheme="minorHAnsi" w:cs="Calibri"/>
        </w:rPr>
        <w:lastRenderedPageBreak/>
        <w:t xml:space="preserve">at the </w:t>
      </w:r>
      <w:r>
        <w:rPr>
          <w:rFonts w:asciiTheme="minorHAnsi" w:hAnsiTheme="minorHAnsi" w:cs="Calibri"/>
        </w:rPr>
        <w:t xml:space="preserve">virtual </w:t>
      </w:r>
      <w:r w:rsidRPr="008F2C05">
        <w:rPr>
          <w:rFonts w:asciiTheme="minorHAnsi" w:hAnsiTheme="minorHAnsi" w:cs="Calibri"/>
        </w:rPr>
        <w:t>event</w:t>
      </w:r>
      <w:r>
        <w:rPr>
          <w:rFonts w:asciiTheme="minorHAnsi" w:hAnsiTheme="minorHAnsi" w:cs="Calibri"/>
        </w:rPr>
        <w:t xml:space="preserve">. The selection results and award presentation ceremony will also be announced to the public through </w:t>
      </w:r>
      <w:r w:rsidRPr="00856338">
        <w:rPr>
          <w:rFonts w:asciiTheme="minorHAnsi" w:hAnsiTheme="minorHAnsi" w:cs="Calibri"/>
        </w:rPr>
        <w:t>press release</w:t>
      </w:r>
      <w:r>
        <w:rPr>
          <w:rFonts w:asciiTheme="minorHAnsi" w:hAnsiTheme="minorHAnsi" w:cs="Calibri"/>
        </w:rPr>
        <w:t xml:space="preserve">s. </w:t>
      </w:r>
    </w:p>
    <w:p w14:paraId="7067672D" w14:textId="77777777" w:rsidR="00AB2BDC" w:rsidRPr="00856338" w:rsidRDefault="00AB2BDC" w:rsidP="00AB2BDC">
      <w:pPr>
        <w:autoSpaceDE w:val="0"/>
        <w:autoSpaceDN w:val="0"/>
        <w:adjustRightInd w:val="0"/>
        <w:rPr>
          <w:rFonts w:cs="Calibri"/>
          <w:color w:val="000000"/>
        </w:rPr>
      </w:pPr>
    </w:p>
    <w:p w14:paraId="49EE13E5" w14:textId="77777777" w:rsidR="00AB2BDC" w:rsidRPr="00856338" w:rsidRDefault="00AB2BDC" w:rsidP="00AB2BDC">
      <w:pPr>
        <w:pStyle w:val="Heading2"/>
        <w:spacing w:before="0" w:after="120"/>
        <w:rPr>
          <w:rFonts w:asciiTheme="minorHAnsi" w:hAnsiTheme="minorHAnsi"/>
          <w:color w:val="FF0000"/>
          <w:sz w:val="24"/>
          <w:szCs w:val="24"/>
        </w:rPr>
      </w:pPr>
      <w:r w:rsidRPr="00856338">
        <w:rPr>
          <w:rFonts w:asciiTheme="minorHAnsi" w:hAnsiTheme="minorHAnsi"/>
          <w:color w:val="FF0000"/>
          <w:sz w:val="24"/>
          <w:szCs w:val="24"/>
        </w:rPr>
        <w:t xml:space="preserve">CPAC ANNUAL GALA </w:t>
      </w:r>
    </w:p>
    <w:p w14:paraId="4D7E1D6B" w14:textId="77777777" w:rsidR="00AB2BDC" w:rsidRPr="00856338" w:rsidRDefault="00AB2BDC" w:rsidP="00AB2BDC">
      <w:pPr>
        <w:autoSpaceDE w:val="0"/>
        <w:autoSpaceDN w:val="0"/>
        <w:adjustRightInd w:val="0"/>
        <w:rPr>
          <w:rFonts w:cs="Calibri"/>
          <w:color w:val="000000"/>
        </w:rPr>
      </w:pPr>
      <w:r w:rsidRPr="00856338">
        <w:rPr>
          <w:rFonts w:cs="Calibri"/>
          <w:color w:val="000000"/>
        </w:rPr>
        <w:t xml:space="preserve">CPAC and CPAC Foundation host an </w:t>
      </w:r>
      <w:r w:rsidRPr="00856338">
        <w:rPr>
          <w:rFonts w:cs="Calibri"/>
          <w:bCs/>
          <w:color w:val="000000"/>
        </w:rPr>
        <w:t>Annual Gala to celebrate immigrant success and raise funds for their service and advocacy initiatives.</w:t>
      </w:r>
      <w:r w:rsidRPr="00856338">
        <w:rPr>
          <w:rFonts w:cs="Calibri"/>
          <w:color w:val="000000"/>
        </w:rPr>
        <w:t xml:space="preserve"> The event normally attracts 500 participants representing long-term CPAC partners, community, political and business leaders, members of the media, and other professionals and influencers in the immigrant community.  Guests are treated to a lovely evening featuring fine dining, elegant entertainment, and a silent auction to raise funds for the Foundation. One of the highlights of the evening is the presentation of the CPAC awards.  </w:t>
      </w:r>
    </w:p>
    <w:p w14:paraId="7A3B7AEB" w14:textId="77777777" w:rsidR="00AB2BDC" w:rsidRPr="00856338" w:rsidRDefault="00AB2BDC" w:rsidP="00AB2BDC">
      <w:pPr>
        <w:rPr>
          <w:rFonts w:cs="Calibri"/>
        </w:rPr>
      </w:pPr>
      <w:r w:rsidRPr="00856338">
        <w:rPr>
          <w:rFonts w:eastAsia="Times New Roman" w:cs="Calibri"/>
        </w:rPr>
        <w:t xml:space="preserve">                                                                                                                                                                                                                                                                                                                                                                                                                                                                                                                                                                                                                                                                                                                                                                                                                                                                                                                                                                                                                                                                                                                                                                                                                                                                                                                                                                                                                                                                                                                                                                                                                                                                                                                                                                                                                                                                                                                                                                                                                                                                                                                                                                                                                                                                                                                                                                                                                                                                                                                                                                                                                                                                                                                                                                                                                                                                                                                                                                                                                                                                                                                                                                                                                                                                                                                                                                                                                                                                                                                                                                                                                                                                                                                                                                                                                                                                                                                                                                                                                                                                                                                                                                                                                                                                                                                                                                                                                                                                                                                                                                                                                                                                                                                                                                                                                                                                                                                                                                                                                                                                                                                                                                                                                                                                                                                                                                                                                                                                                                                                                                                                                                                                                                                                                                                                                                                                                                                                                                                                                                                                                                                                                                                                                                                                                                                                                                                                                                                                                                                                                                                                                                                                                                                                                                                                                                                                                                                                                                                                                                                                                                                                                                                                                                                                                                                                                                                                                                                                                                                                                                                                                                                                                                                                                                                                                                                                                                                                                                                                                                                                                                                                                                                                                                                                                                                                                                                                                                   </w:t>
      </w:r>
    </w:p>
    <w:p w14:paraId="56E77C89" w14:textId="77777777" w:rsidR="00AB2BDC" w:rsidRPr="00856338" w:rsidRDefault="00AB2BDC" w:rsidP="00AB2BDC">
      <w:pPr>
        <w:autoSpaceDE w:val="0"/>
        <w:autoSpaceDN w:val="0"/>
        <w:adjustRightInd w:val="0"/>
        <w:rPr>
          <w:rFonts w:cs="Calibri"/>
          <w:color w:val="000000"/>
        </w:rPr>
      </w:pPr>
      <w:r w:rsidRPr="00856338">
        <w:rPr>
          <w:rFonts w:cs="Calibri"/>
          <w:bCs/>
          <w:color w:val="000000"/>
        </w:rPr>
        <w:t>Due to the lingering presence of COVID-19, the 2021 CPAC Annual Gala will be presented virtually on</w:t>
      </w:r>
      <w:r w:rsidRPr="00856338">
        <w:rPr>
          <w:rFonts w:cs="Calibri"/>
          <w:b/>
          <w:bCs/>
          <w:color w:val="000000"/>
        </w:rPr>
        <w:t xml:space="preserve"> November 27, 2021</w:t>
      </w:r>
      <w:r w:rsidRPr="00856338">
        <w:rPr>
          <w:rFonts w:cs="Calibri"/>
          <w:color w:val="000000"/>
        </w:rPr>
        <w:t xml:space="preserve">. </w:t>
      </w:r>
    </w:p>
    <w:p w14:paraId="09A174A8" w14:textId="77777777" w:rsidR="00AB2BDC" w:rsidRPr="00856338" w:rsidRDefault="00AB2BDC" w:rsidP="00AB2BDC">
      <w:pPr>
        <w:autoSpaceDE w:val="0"/>
        <w:autoSpaceDN w:val="0"/>
        <w:adjustRightInd w:val="0"/>
        <w:rPr>
          <w:rFonts w:cs="Calibri"/>
          <w:color w:val="000000"/>
        </w:rPr>
      </w:pPr>
    </w:p>
    <w:p w14:paraId="1204FF31" w14:textId="77777777" w:rsidR="00AB2BDC" w:rsidRPr="00856338" w:rsidRDefault="00AB2BDC" w:rsidP="00AB2BDC">
      <w:pPr>
        <w:autoSpaceDE w:val="0"/>
        <w:autoSpaceDN w:val="0"/>
        <w:adjustRightInd w:val="0"/>
        <w:rPr>
          <w:rFonts w:cs="Calibri"/>
          <w:color w:val="000000"/>
        </w:rPr>
      </w:pPr>
      <w:r w:rsidRPr="00856338">
        <w:rPr>
          <w:rFonts w:cs="Calibri"/>
          <w:bCs/>
          <w:color w:val="000000"/>
        </w:rPr>
        <w:t xml:space="preserve">The theme of this year’s Gala is “Raising Awareness.” </w:t>
      </w:r>
      <w:r w:rsidRPr="00856338">
        <w:rPr>
          <w:rFonts w:cs="Calibri"/>
          <w:color w:val="000000"/>
        </w:rPr>
        <w:t>Funds raised through this event will be used to support CPAC’s advocacy initiatives in raising awareness of anti-Asian racism and advancing racial equity and inclusion.</w:t>
      </w:r>
    </w:p>
    <w:p w14:paraId="42791371" w14:textId="39EBB24A" w:rsidR="001B1EA5" w:rsidRPr="00856338" w:rsidRDefault="001B1EA5" w:rsidP="00E851B7">
      <w:pPr>
        <w:pStyle w:val="NormalWeb"/>
        <w:spacing w:before="0" w:beforeAutospacing="0" w:after="0" w:afterAutospacing="0"/>
        <w:rPr>
          <w:rFonts w:asciiTheme="minorHAnsi" w:hAnsiTheme="minorHAnsi" w:cs="Calibri"/>
        </w:rPr>
      </w:pPr>
    </w:p>
    <w:p w14:paraId="173D6DB5" w14:textId="77777777" w:rsidR="0060445C" w:rsidRPr="00856338" w:rsidRDefault="0060445C" w:rsidP="0060445C">
      <w:pPr>
        <w:pStyle w:val="Heading2"/>
        <w:spacing w:before="0" w:after="120"/>
        <w:rPr>
          <w:rFonts w:asciiTheme="minorHAnsi" w:hAnsiTheme="minorHAnsi"/>
          <w:color w:val="FF0000"/>
          <w:sz w:val="24"/>
          <w:szCs w:val="24"/>
        </w:rPr>
      </w:pPr>
      <w:r w:rsidRPr="00856338">
        <w:rPr>
          <w:rFonts w:asciiTheme="minorHAnsi" w:hAnsiTheme="minorHAnsi"/>
          <w:color w:val="FF0000"/>
          <w:sz w:val="24"/>
          <w:szCs w:val="24"/>
        </w:rPr>
        <w:t>ABOUT CPAC &amp; CPAC FOUNDATION</w:t>
      </w:r>
    </w:p>
    <w:p w14:paraId="2AA674C6" w14:textId="77777777" w:rsidR="0060445C" w:rsidRPr="00856338" w:rsidRDefault="0060445C" w:rsidP="0060445C">
      <w:pPr>
        <w:rPr>
          <w:rFonts w:eastAsia="Times New Roman" w:cs="Calibri"/>
          <w:color w:val="000000"/>
        </w:rPr>
      </w:pPr>
      <w:r w:rsidRPr="00856338">
        <w:rPr>
          <w:rFonts w:cs="Calibri"/>
          <w:color w:val="000000"/>
        </w:rPr>
        <w:t xml:space="preserve">CPAC (formerly Chinese Professionals Association of Canada) </w:t>
      </w:r>
      <w:r w:rsidRPr="00856338">
        <w:rPr>
          <w:rFonts w:eastAsia="Times New Roman" w:cs="Calibri"/>
          <w:color w:val="000000"/>
        </w:rPr>
        <w:t xml:space="preserve">is a not-for-profit organization that has served the internationally educated </w:t>
      </w:r>
      <w:proofErr w:type="gramStart"/>
      <w:r w:rsidRPr="00856338">
        <w:rPr>
          <w:rFonts w:eastAsia="Times New Roman" w:cs="Calibri"/>
          <w:color w:val="000000"/>
        </w:rPr>
        <w:t>professionals</w:t>
      </w:r>
      <w:proofErr w:type="gramEnd"/>
      <w:r w:rsidRPr="00856338">
        <w:rPr>
          <w:rFonts w:eastAsia="Times New Roman" w:cs="Calibri"/>
          <w:color w:val="000000"/>
        </w:rPr>
        <w:t xml:space="preserve"> community for nearly three decades. The organization now has over 30,000 members from various cultural and ethnic backgrounds with a wide range of skills and professional training. </w:t>
      </w:r>
    </w:p>
    <w:p w14:paraId="4EDA965D" w14:textId="77777777" w:rsidR="0060445C" w:rsidRPr="00856338" w:rsidRDefault="0060445C" w:rsidP="0060445C">
      <w:pPr>
        <w:rPr>
          <w:rFonts w:eastAsia="Times New Roman" w:cs="Calibri"/>
          <w:color w:val="000000"/>
        </w:rPr>
      </w:pPr>
    </w:p>
    <w:p w14:paraId="32C73DBC" w14:textId="77777777" w:rsidR="0060445C" w:rsidRPr="00856338" w:rsidRDefault="0060445C" w:rsidP="0060445C">
      <w:pPr>
        <w:rPr>
          <w:rFonts w:eastAsia="Times New Roman" w:cs="Calibri"/>
          <w:color w:val="000000"/>
        </w:rPr>
      </w:pPr>
      <w:r w:rsidRPr="00856338">
        <w:rPr>
          <w:rFonts w:eastAsia="Times New Roman" w:cs="Calibri"/>
          <w:color w:val="000000"/>
        </w:rPr>
        <w:t xml:space="preserve">CPAC and CPAC Foundation provide programs that help new immigrants with their credential upgrading, cultural integration, employment, career advancement, and professional and leadership development. </w:t>
      </w:r>
    </w:p>
    <w:p w14:paraId="209827DF" w14:textId="77777777" w:rsidR="0060445C" w:rsidRPr="00856338" w:rsidRDefault="0060445C" w:rsidP="0060445C">
      <w:pPr>
        <w:rPr>
          <w:rFonts w:eastAsia="Times New Roman" w:cs="Calibri"/>
          <w:color w:val="000000"/>
        </w:rPr>
      </w:pPr>
      <w:r w:rsidRPr="00856338">
        <w:rPr>
          <w:rFonts w:eastAsia="Times New Roman" w:cs="Calibri"/>
          <w:color w:val="000000"/>
        </w:rPr>
        <w:t xml:space="preserve"> </w:t>
      </w:r>
    </w:p>
    <w:p w14:paraId="083E4FEF" w14:textId="66AF0831" w:rsidR="0060445C" w:rsidRPr="00856338" w:rsidRDefault="0060445C" w:rsidP="0060445C">
      <w:pPr>
        <w:rPr>
          <w:rFonts w:eastAsia="Times New Roman" w:cs="Calibri"/>
          <w:color w:val="000000"/>
        </w:rPr>
      </w:pPr>
      <w:r w:rsidRPr="00856338">
        <w:rPr>
          <w:rFonts w:eastAsia="Times New Roman" w:cs="Calibri"/>
          <w:color w:val="000000"/>
        </w:rPr>
        <w:t xml:space="preserve">With the adoption of a new strategic direction in 2019, CPAC and CPAC Foundation have increasingly focused </w:t>
      </w:r>
      <w:r w:rsidRPr="00856338">
        <w:rPr>
          <w:rFonts w:cs="Calibri"/>
          <w:color w:val="000000"/>
          <w:shd w:val="clear" w:color="auto" w:fill="FFFFFF"/>
        </w:rPr>
        <w:t>on advoca</w:t>
      </w:r>
      <w:r w:rsidR="00574E54">
        <w:rPr>
          <w:rFonts w:cs="Calibri"/>
          <w:color w:val="000000"/>
          <w:shd w:val="clear" w:color="auto" w:fill="FFFFFF"/>
        </w:rPr>
        <w:t xml:space="preserve">cy for </w:t>
      </w:r>
      <w:r w:rsidRPr="00856338">
        <w:rPr>
          <w:rFonts w:cs="Calibri"/>
          <w:color w:val="000000"/>
          <w:shd w:val="clear" w:color="auto" w:fill="FFFFFF"/>
        </w:rPr>
        <w:t>human rights, racial equity, diversity, inclusion, anti-</w:t>
      </w:r>
      <w:proofErr w:type="gramStart"/>
      <w:r w:rsidRPr="00856338">
        <w:rPr>
          <w:rFonts w:cs="Calibri"/>
          <w:color w:val="000000"/>
          <w:shd w:val="clear" w:color="auto" w:fill="FFFFFF"/>
        </w:rPr>
        <w:t>racism</w:t>
      </w:r>
      <w:proofErr w:type="gramEnd"/>
      <w:r w:rsidRPr="00856338">
        <w:rPr>
          <w:rFonts w:cs="Calibri"/>
          <w:color w:val="000000"/>
          <w:shd w:val="clear" w:color="auto" w:fill="FFFFFF"/>
        </w:rPr>
        <w:t xml:space="preserve"> and other values </w:t>
      </w:r>
      <w:r w:rsidRPr="00856338">
        <w:rPr>
          <w:rFonts w:eastAsia="Times New Roman" w:cs="Calibri"/>
          <w:color w:val="000000"/>
        </w:rPr>
        <w:t xml:space="preserve">important to Chinese Canadians, through research, education and training, with the goal of achieving the full potential of a diverse and inclusive Canadian society. </w:t>
      </w:r>
    </w:p>
    <w:p w14:paraId="5BF95971" w14:textId="77777777" w:rsidR="0060445C" w:rsidRPr="00856338" w:rsidRDefault="0060445C" w:rsidP="003764A3">
      <w:pPr>
        <w:rPr>
          <w:rFonts w:eastAsia="Times New Roman" w:cs="Calibri"/>
        </w:rPr>
      </w:pPr>
    </w:p>
    <w:p w14:paraId="08ED5B38" w14:textId="69DC443D" w:rsidR="00F47A82" w:rsidRPr="00856338" w:rsidRDefault="00F47A82" w:rsidP="003764A3">
      <w:pPr>
        <w:pStyle w:val="Heading2"/>
        <w:spacing w:before="0"/>
        <w:rPr>
          <w:rFonts w:asciiTheme="minorHAnsi" w:hAnsiTheme="minorHAnsi"/>
          <w:color w:val="FF0000"/>
          <w:sz w:val="24"/>
          <w:szCs w:val="24"/>
        </w:rPr>
      </w:pPr>
      <w:r w:rsidRPr="00856338">
        <w:rPr>
          <w:rFonts w:asciiTheme="minorHAnsi" w:hAnsiTheme="minorHAnsi"/>
          <w:color w:val="FF0000"/>
          <w:sz w:val="24"/>
          <w:szCs w:val="24"/>
        </w:rPr>
        <w:t xml:space="preserve">FOR MORE INFORMATION </w:t>
      </w:r>
    </w:p>
    <w:p w14:paraId="3374DFF8" w14:textId="77777777" w:rsidR="003764A3" w:rsidRDefault="004362F8" w:rsidP="003764A3">
      <w:pPr>
        <w:autoSpaceDE w:val="0"/>
        <w:autoSpaceDN w:val="0"/>
        <w:adjustRightInd w:val="0"/>
        <w:ind w:right="-279"/>
        <w:rPr>
          <w:rFonts w:cs="Calibri"/>
        </w:rPr>
      </w:pPr>
      <w:r w:rsidRPr="00856338">
        <w:rPr>
          <w:rFonts w:cs="Calibri"/>
          <w:color w:val="000000"/>
        </w:rPr>
        <w:t xml:space="preserve">If you have any questions </w:t>
      </w:r>
      <w:r w:rsidR="003764A3">
        <w:rPr>
          <w:rFonts w:cs="Calibri"/>
          <w:color w:val="000000"/>
        </w:rPr>
        <w:t xml:space="preserve">about </w:t>
      </w:r>
      <w:r w:rsidRPr="00856338">
        <w:rPr>
          <w:rFonts w:cs="Calibri"/>
          <w:color w:val="000000"/>
        </w:rPr>
        <w:t xml:space="preserve">the </w:t>
      </w:r>
      <w:r w:rsidR="00035624" w:rsidRPr="00856338">
        <w:rPr>
          <w:rFonts w:cs="Calibri"/>
          <w:color w:val="000000"/>
        </w:rPr>
        <w:t xml:space="preserve">CPAC </w:t>
      </w:r>
      <w:r w:rsidR="003764A3">
        <w:rPr>
          <w:rFonts w:cs="Calibri"/>
          <w:color w:val="000000"/>
        </w:rPr>
        <w:t>Professional Achievement</w:t>
      </w:r>
      <w:r w:rsidR="00035624" w:rsidRPr="00856338">
        <w:rPr>
          <w:rFonts w:cs="Calibri"/>
          <w:color w:val="000000"/>
        </w:rPr>
        <w:t xml:space="preserve"> Award</w:t>
      </w:r>
      <w:r w:rsidR="00EF328E" w:rsidRPr="00856338">
        <w:rPr>
          <w:rFonts w:cs="Calibri"/>
          <w:color w:val="000000"/>
        </w:rPr>
        <w:t xml:space="preserve"> or Annual </w:t>
      </w:r>
      <w:r w:rsidRPr="00856338">
        <w:rPr>
          <w:rFonts w:cs="Calibri"/>
          <w:color w:val="000000"/>
        </w:rPr>
        <w:t>Gala, please do not hesitate to contact</w:t>
      </w:r>
      <w:r w:rsidR="00EF328E" w:rsidRPr="00856338">
        <w:rPr>
          <w:rFonts w:cs="Calibri"/>
          <w:color w:val="000000"/>
        </w:rPr>
        <w:t xml:space="preserve"> </w:t>
      </w:r>
      <w:r w:rsidR="00874FF2" w:rsidRPr="00856338">
        <w:rPr>
          <w:rFonts w:cs="Calibri"/>
          <w:color w:val="000000"/>
        </w:rPr>
        <w:t>J</w:t>
      </w:r>
      <w:r w:rsidR="00874FF2" w:rsidRPr="00856338">
        <w:rPr>
          <w:rFonts w:cs="Calibri"/>
          <w:color w:val="000000"/>
          <w:lang w:eastAsia="zh-CN"/>
        </w:rPr>
        <w:t>oe</w:t>
      </w:r>
      <w:r w:rsidR="00874FF2" w:rsidRPr="00856338">
        <w:rPr>
          <w:rFonts w:cs="Calibri"/>
          <w:color w:val="000000"/>
        </w:rPr>
        <w:t xml:space="preserve"> Yang</w:t>
      </w:r>
      <w:r w:rsidRPr="00856338">
        <w:rPr>
          <w:rFonts w:cs="Calibri"/>
          <w:color w:val="000000"/>
        </w:rPr>
        <w:t>,</w:t>
      </w:r>
      <w:r w:rsidR="00265F2A" w:rsidRPr="00856338">
        <w:rPr>
          <w:rFonts w:cs="Calibri"/>
          <w:color w:val="000000"/>
        </w:rPr>
        <w:t xml:space="preserve"> Operations Manager, at</w:t>
      </w:r>
      <w:r w:rsidR="0018251D" w:rsidRPr="00856338">
        <w:rPr>
          <w:rFonts w:cs="Calibri"/>
          <w:color w:val="000000"/>
        </w:rPr>
        <w:t xml:space="preserve"> </w:t>
      </w:r>
      <w:hyperlink r:id="rId9" w:history="1">
        <w:r w:rsidR="00874FF2" w:rsidRPr="00856338">
          <w:rPr>
            <w:rStyle w:val="Hyperlink"/>
            <w:rFonts w:cs="Calibri"/>
          </w:rPr>
          <w:t>joe.yang@cpac-canada.ca</w:t>
        </w:r>
      </w:hyperlink>
      <w:r w:rsidR="0018251D" w:rsidRPr="00856338">
        <w:rPr>
          <w:rFonts w:cs="Calibri"/>
          <w:color w:val="000000"/>
        </w:rPr>
        <w:t xml:space="preserve"> </w:t>
      </w:r>
      <w:r w:rsidRPr="00856338">
        <w:rPr>
          <w:rFonts w:cs="Calibri"/>
        </w:rPr>
        <w:t>or</w:t>
      </w:r>
      <w:r w:rsidRPr="00856338">
        <w:rPr>
          <w:rFonts w:cs="Calibri"/>
          <w:color w:val="0000FF"/>
        </w:rPr>
        <w:t xml:space="preserve"> </w:t>
      </w:r>
      <w:r w:rsidRPr="00856338">
        <w:rPr>
          <w:rFonts w:cs="Calibri"/>
        </w:rPr>
        <w:t xml:space="preserve">(416) 298-7885 ext. </w:t>
      </w:r>
      <w:r w:rsidR="0018251D" w:rsidRPr="00856338">
        <w:rPr>
          <w:rFonts w:cs="Calibri"/>
        </w:rPr>
        <w:t>1</w:t>
      </w:r>
      <w:r w:rsidR="00874FF2" w:rsidRPr="00856338">
        <w:rPr>
          <w:rFonts w:cs="Calibri"/>
        </w:rPr>
        <w:t>20</w:t>
      </w:r>
      <w:r w:rsidRPr="00856338">
        <w:rPr>
          <w:rFonts w:cs="Calibri"/>
        </w:rPr>
        <w:t>.</w:t>
      </w:r>
      <w:bookmarkEnd w:id="4"/>
    </w:p>
    <w:p w14:paraId="25C0F6AD" w14:textId="77777777" w:rsidR="003764A3" w:rsidRDefault="003764A3" w:rsidP="003764A3">
      <w:pPr>
        <w:autoSpaceDE w:val="0"/>
        <w:autoSpaceDN w:val="0"/>
        <w:adjustRightInd w:val="0"/>
        <w:ind w:right="-279"/>
        <w:rPr>
          <w:rFonts w:cs="Calibri"/>
        </w:rPr>
      </w:pPr>
    </w:p>
    <w:p w14:paraId="76C40C8F" w14:textId="77777777" w:rsidR="003764A3" w:rsidRDefault="003764A3" w:rsidP="003764A3">
      <w:pPr>
        <w:autoSpaceDE w:val="0"/>
        <w:autoSpaceDN w:val="0"/>
        <w:adjustRightInd w:val="0"/>
        <w:ind w:right="-279"/>
        <w:rPr>
          <w:rFonts w:cs="Calibri"/>
        </w:rPr>
      </w:pPr>
      <w:r>
        <w:rPr>
          <w:rFonts w:cs="Calibri"/>
        </w:rPr>
        <w:t xml:space="preserve">For information about previous recipients, please visit </w:t>
      </w:r>
      <w:hyperlink r:id="rId10" w:history="1">
        <w:r w:rsidRPr="000878E3">
          <w:rPr>
            <w:rStyle w:val="Hyperlink"/>
            <w:rFonts w:cs="Calibri"/>
          </w:rPr>
          <w:t>https://cpac-canada.ca/awards/</w:t>
        </w:r>
      </w:hyperlink>
      <w:r>
        <w:rPr>
          <w:rFonts w:cs="Calibri"/>
        </w:rPr>
        <w:t xml:space="preserve">. </w:t>
      </w:r>
    </w:p>
    <w:p w14:paraId="46E26943" w14:textId="6927B5C3" w:rsidR="000E31F3" w:rsidRPr="00856338" w:rsidRDefault="004362F8" w:rsidP="003764A3">
      <w:pPr>
        <w:autoSpaceDE w:val="0"/>
        <w:autoSpaceDN w:val="0"/>
        <w:adjustRightInd w:val="0"/>
        <w:ind w:right="-279"/>
        <w:rPr>
          <w:rFonts w:cs="Calibri"/>
        </w:rPr>
      </w:pPr>
      <w:r w:rsidRPr="00856338">
        <w:rPr>
          <w:rFonts w:cs="Calibri"/>
        </w:rPr>
        <w:br w:type="page"/>
      </w:r>
    </w:p>
    <w:bookmarkEnd w:id="1"/>
    <w:p w14:paraId="4B5435EA" w14:textId="579621FE" w:rsidR="00A775A6" w:rsidRPr="00A775A6" w:rsidRDefault="003764A3" w:rsidP="00A775A6">
      <w:pPr>
        <w:spacing w:line="0" w:lineRule="atLeast"/>
        <w:jc w:val="center"/>
        <w:rPr>
          <w:sz w:val="28"/>
          <w:szCs w:val="28"/>
        </w:rPr>
      </w:pPr>
      <w:r>
        <w:rPr>
          <w:sz w:val="28"/>
          <w:szCs w:val="28"/>
        </w:rPr>
        <w:lastRenderedPageBreak/>
        <w:t>2020-</w:t>
      </w:r>
      <w:r w:rsidR="00991658">
        <w:rPr>
          <w:sz w:val="28"/>
          <w:szCs w:val="28"/>
        </w:rPr>
        <w:t xml:space="preserve">2021 </w:t>
      </w:r>
      <w:r w:rsidR="00A775A6" w:rsidRPr="00A775A6">
        <w:rPr>
          <w:sz w:val="28"/>
          <w:szCs w:val="28"/>
        </w:rPr>
        <w:t>CPAC Professional Achievement Award</w:t>
      </w:r>
    </w:p>
    <w:p w14:paraId="78A52613" w14:textId="77777777" w:rsidR="00A775A6" w:rsidRPr="00A775A6" w:rsidRDefault="00A775A6" w:rsidP="00A775A6">
      <w:pPr>
        <w:spacing w:line="0" w:lineRule="atLeast"/>
        <w:jc w:val="center"/>
        <w:rPr>
          <w:b/>
          <w:sz w:val="36"/>
          <w:szCs w:val="36"/>
        </w:rPr>
      </w:pPr>
      <w:r w:rsidRPr="00A775A6">
        <w:rPr>
          <w:b/>
          <w:sz w:val="36"/>
          <w:szCs w:val="36"/>
        </w:rPr>
        <w:t>Nomination Form</w:t>
      </w:r>
    </w:p>
    <w:p w14:paraId="72B29F76" w14:textId="77777777" w:rsidR="00A775A6" w:rsidRPr="00A775A6" w:rsidRDefault="00A775A6" w:rsidP="00A775A6">
      <w:pPr>
        <w:spacing w:line="0" w:lineRule="atLeast"/>
        <w:rPr>
          <w:sz w:val="20"/>
          <w:szCs w:val="20"/>
        </w:rPr>
      </w:pPr>
    </w:p>
    <w:p w14:paraId="01A281AA" w14:textId="4FFEA857" w:rsidR="00A775A6" w:rsidRPr="00A775A6" w:rsidRDefault="00A775A6" w:rsidP="00A775A6">
      <w:pPr>
        <w:spacing w:line="0" w:lineRule="atLeast"/>
        <w:rPr>
          <w:rFonts w:cs="Calibri"/>
          <w:b/>
          <w:sz w:val="22"/>
          <w:szCs w:val="22"/>
        </w:rPr>
      </w:pPr>
      <w:bookmarkStart w:id="6" w:name="_Hlk78141028"/>
      <w:r w:rsidRPr="00A775A6">
        <w:rPr>
          <w:rFonts w:cs="Calibri"/>
          <w:sz w:val="22"/>
          <w:szCs w:val="22"/>
        </w:rPr>
        <w:t xml:space="preserve">Please complete all the information required and send it together with the candidate’s curriculum vitae and other supporting material </w:t>
      </w:r>
      <w:r w:rsidRPr="00A775A6">
        <w:rPr>
          <w:rFonts w:cs="Calibri"/>
          <w:bCs/>
          <w:sz w:val="22"/>
          <w:szCs w:val="22"/>
        </w:rPr>
        <w:t xml:space="preserve">via email </w:t>
      </w:r>
      <w:r w:rsidRPr="00A775A6">
        <w:rPr>
          <w:rFonts w:cs="Calibri"/>
          <w:sz w:val="22"/>
          <w:szCs w:val="22"/>
        </w:rPr>
        <w:t xml:space="preserve">to </w:t>
      </w:r>
      <w:hyperlink r:id="rId11" w:history="1">
        <w:r w:rsidRPr="00A775A6">
          <w:rPr>
            <w:rFonts w:cs="Calibri"/>
            <w:color w:val="0070C0"/>
            <w:sz w:val="22"/>
            <w:szCs w:val="22"/>
          </w:rPr>
          <w:t>office@cpac-canada.ca</w:t>
        </w:r>
      </w:hyperlink>
      <w:r w:rsidR="003764A3" w:rsidRPr="003764A3">
        <w:rPr>
          <w:rFonts w:cs="Calibri"/>
          <w:sz w:val="22"/>
          <w:szCs w:val="22"/>
        </w:rPr>
        <w:t xml:space="preserve"> </w:t>
      </w:r>
      <w:r w:rsidR="003764A3" w:rsidRPr="00A775A6">
        <w:rPr>
          <w:rFonts w:cs="Calibri"/>
          <w:sz w:val="22"/>
          <w:szCs w:val="22"/>
        </w:rPr>
        <w:t xml:space="preserve">by </w:t>
      </w:r>
      <w:r w:rsidR="003764A3" w:rsidRPr="00A775A6">
        <w:rPr>
          <w:rFonts w:cs="Calibri"/>
          <w:b/>
          <w:bCs/>
          <w:sz w:val="22"/>
          <w:szCs w:val="22"/>
        </w:rPr>
        <w:t>September 15, 2021</w:t>
      </w:r>
      <w:r w:rsidRPr="00A775A6">
        <w:rPr>
          <w:rFonts w:cs="Calibri"/>
          <w:sz w:val="22"/>
          <w:szCs w:val="22"/>
        </w:rPr>
        <w:t xml:space="preserve">, Attention Awards Selection Committee. </w:t>
      </w:r>
      <w:bookmarkStart w:id="7" w:name="_Hlk76843330"/>
      <w:r w:rsidRPr="00A775A6">
        <w:rPr>
          <w:rFonts w:cs="Calibri"/>
          <w:sz w:val="22"/>
          <w:szCs w:val="22"/>
        </w:rPr>
        <w:t>The writing spaces below are expandable; please use as much space as you need.</w:t>
      </w:r>
      <w:bookmarkEnd w:id="7"/>
      <w:r w:rsidRPr="00A775A6">
        <w:rPr>
          <w:rFonts w:cs="Calibri"/>
          <w:sz w:val="22"/>
          <w:szCs w:val="22"/>
        </w:rPr>
        <w:t xml:space="preserve"> </w:t>
      </w:r>
      <w:r w:rsidRPr="00A775A6">
        <w:rPr>
          <w:rFonts w:cs="Calibri"/>
          <w:b/>
          <w:sz w:val="22"/>
          <w:szCs w:val="22"/>
        </w:rPr>
        <w:t>Fields marked with an asterisk (*) are mandatory.</w:t>
      </w:r>
    </w:p>
    <w:bookmarkEnd w:id="6"/>
    <w:p w14:paraId="0D925F2D" w14:textId="77777777" w:rsidR="00A775A6" w:rsidRPr="00A775A6" w:rsidRDefault="00A775A6" w:rsidP="00A775A6">
      <w:pPr>
        <w:spacing w:line="0" w:lineRule="atLeast"/>
        <w:jc w:val="center"/>
        <w:rPr>
          <w:rFonts w:cstheme="majorHAnsi"/>
          <w:color w:val="FF0000"/>
          <w:sz w:val="22"/>
          <w:szCs w:val="22"/>
        </w:rPr>
      </w:pPr>
    </w:p>
    <w:p w14:paraId="4359EC35" w14:textId="77777777" w:rsidR="00A775A6" w:rsidRPr="00A775A6" w:rsidRDefault="00A775A6" w:rsidP="00A775A6">
      <w:pPr>
        <w:spacing w:line="0" w:lineRule="atLeast"/>
        <w:rPr>
          <w:rFonts w:cstheme="majorHAnsi"/>
          <w:b/>
          <w:sz w:val="22"/>
          <w:szCs w:val="22"/>
        </w:rPr>
      </w:pPr>
      <w:r w:rsidRPr="00A775A6">
        <w:rPr>
          <w:rFonts w:cstheme="majorHAnsi"/>
          <w:b/>
          <w:sz w:val="22"/>
          <w:szCs w:val="22"/>
        </w:rPr>
        <w:t>Nominee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479"/>
      </w:tblGrid>
      <w:tr w:rsidR="00A775A6" w:rsidRPr="00A775A6" w14:paraId="20D4D48E" w14:textId="77777777" w:rsidTr="005152DE">
        <w:trPr>
          <w:trHeight w:hRule="exact" w:val="340"/>
          <w:jc w:val="center"/>
        </w:trPr>
        <w:tc>
          <w:tcPr>
            <w:tcW w:w="5346" w:type="dxa"/>
          </w:tcPr>
          <w:p w14:paraId="6BC78332"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*First Name</w:t>
            </w:r>
            <w:r w:rsidRPr="00A775A6">
              <w:rPr>
                <w:rFonts w:cstheme="majorHAnsi"/>
                <w:sz w:val="22"/>
                <w:szCs w:val="22"/>
              </w:rPr>
              <w:t>：</w:t>
            </w:r>
          </w:p>
        </w:tc>
        <w:tc>
          <w:tcPr>
            <w:tcW w:w="4479" w:type="dxa"/>
          </w:tcPr>
          <w:p w14:paraId="6000FC1D"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*Last Name</w:t>
            </w:r>
            <w:r w:rsidRPr="00A775A6">
              <w:rPr>
                <w:rFonts w:cstheme="majorHAnsi"/>
                <w:sz w:val="22"/>
                <w:szCs w:val="22"/>
              </w:rPr>
              <w:t>：</w:t>
            </w:r>
          </w:p>
        </w:tc>
      </w:tr>
      <w:tr w:rsidR="00A775A6" w:rsidRPr="00A775A6" w14:paraId="187555E3" w14:textId="77777777" w:rsidTr="005152DE">
        <w:trPr>
          <w:trHeight w:hRule="exact" w:val="340"/>
          <w:jc w:val="center"/>
        </w:trPr>
        <w:tc>
          <w:tcPr>
            <w:tcW w:w="9825" w:type="dxa"/>
            <w:gridSpan w:val="2"/>
          </w:tcPr>
          <w:p w14:paraId="1FEB1445"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*Address</w:t>
            </w:r>
            <w:r w:rsidRPr="00A775A6">
              <w:rPr>
                <w:rFonts w:cstheme="majorHAnsi"/>
                <w:sz w:val="22"/>
                <w:szCs w:val="22"/>
              </w:rPr>
              <w:t>：</w:t>
            </w:r>
          </w:p>
        </w:tc>
      </w:tr>
      <w:tr w:rsidR="00A775A6" w:rsidRPr="00A775A6" w14:paraId="799C102F" w14:textId="77777777" w:rsidTr="005152DE">
        <w:trPr>
          <w:trHeight w:hRule="exact" w:val="340"/>
          <w:jc w:val="center"/>
        </w:trPr>
        <w:tc>
          <w:tcPr>
            <w:tcW w:w="5346" w:type="dxa"/>
          </w:tcPr>
          <w:p w14:paraId="686CAF7E"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*Phone</w:t>
            </w:r>
            <w:r w:rsidRPr="00A775A6">
              <w:rPr>
                <w:rFonts w:cstheme="majorHAnsi"/>
                <w:sz w:val="22"/>
                <w:szCs w:val="22"/>
              </w:rPr>
              <w:t>：</w:t>
            </w:r>
          </w:p>
        </w:tc>
        <w:tc>
          <w:tcPr>
            <w:tcW w:w="4479" w:type="dxa"/>
          </w:tcPr>
          <w:p w14:paraId="2C95604C"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Fax</w:t>
            </w:r>
            <w:r w:rsidRPr="00A775A6">
              <w:rPr>
                <w:rFonts w:cstheme="majorHAnsi"/>
                <w:sz w:val="22"/>
                <w:szCs w:val="22"/>
              </w:rPr>
              <w:t>：</w:t>
            </w:r>
          </w:p>
        </w:tc>
      </w:tr>
      <w:tr w:rsidR="00A775A6" w:rsidRPr="00A775A6" w14:paraId="0C435C99" w14:textId="77777777" w:rsidTr="005152DE">
        <w:trPr>
          <w:trHeight w:hRule="exact" w:val="340"/>
          <w:jc w:val="center"/>
        </w:trPr>
        <w:tc>
          <w:tcPr>
            <w:tcW w:w="9825" w:type="dxa"/>
            <w:gridSpan w:val="2"/>
          </w:tcPr>
          <w:p w14:paraId="7325CD56"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*Email</w:t>
            </w:r>
            <w:r w:rsidRPr="00A775A6">
              <w:rPr>
                <w:rFonts w:cstheme="majorHAnsi"/>
                <w:sz w:val="22"/>
                <w:szCs w:val="22"/>
              </w:rPr>
              <w:t>：</w:t>
            </w:r>
          </w:p>
        </w:tc>
      </w:tr>
      <w:tr w:rsidR="00A775A6" w:rsidRPr="00A775A6" w14:paraId="41960009" w14:textId="77777777" w:rsidTr="005152DE">
        <w:trPr>
          <w:trHeight w:hRule="exact" w:val="340"/>
          <w:jc w:val="center"/>
        </w:trPr>
        <w:tc>
          <w:tcPr>
            <w:tcW w:w="9825" w:type="dxa"/>
            <w:gridSpan w:val="2"/>
          </w:tcPr>
          <w:p w14:paraId="0F4412E8" w14:textId="0B386634" w:rsidR="00A775A6" w:rsidRPr="00A775A6" w:rsidRDefault="00A775A6" w:rsidP="005152DE">
            <w:pPr>
              <w:spacing w:line="0" w:lineRule="atLeast"/>
              <w:rPr>
                <w:rFonts w:cstheme="majorHAnsi"/>
                <w:sz w:val="22"/>
                <w:szCs w:val="22"/>
              </w:rPr>
            </w:pPr>
            <w:r w:rsidRPr="00A775A6">
              <w:rPr>
                <w:rFonts w:cstheme="majorHAnsi"/>
                <w:b/>
                <w:bCs/>
                <w:sz w:val="22"/>
                <w:szCs w:val="22"/>
              </w:rPr>
              <w:t>*Company</w:t>
            </w:r>
            <w:r w:rsidRPr="00A775A6">
              <w:rPr>
                <w:rFonts w:cstheme="majorHAnsi" w:hint="eastAsia"/>
                <w:b/>
                <w:bCs/>
                <w:sz w:val="22"/>
                <w:szCs w:val="22"/>
              </w:rPr>
              <w:t>/</w:t>
            </w:r>
            <w:r w:rsidRPr="00A775A6">
              <w:rPr>
                <w:rFonts w:cstheme="majorHAnsi"/>
                <w:b/>
                <w:bCs/>
                <w:sz w:val="22"/>
                <w:szCs w:val="22"/>
              </w:rPr>
              <w:t>Organization</w:t>
            </w:r>
            <w:r w:rsidRPr="00A775A6">
              <w:rPr>
                <w:rFonts w:cstheme="majorHAnsi"/>
                <w:sz w:val="22"/>
                <w:szCs w:val="22"/>
              </w:rPr>
              <w:t>：</w:t>
            </w:r>
          </w:p>
        </w:tc>
      </w:tr>
      <w:tr w:rsidR="00A775A6" w:rsidRPr="00A775A6" w14:paraId="4552A4B5" w14:textId="77777777" w:rsidTr="005152DE">
        <w:trPr>
          <w:trHeight w:hRule="exact" w:val="340"/>
          <w:jc w:val="center"/>
        </w:trPr>
        <w:tc>
          <w:tcPr>
            <w:tcW w:w="9825" w:type="dxa"/>
            <w:gridSpan w:val="2"/>
          </w:tcPr>
          <w:p w14:paraId="328C2420"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*Title/Current Position</w:t>
            </w:r>
            <w:r w:rsidRPr="00A775A6">
              <w:rPr>
                <w:rFonts w:cstheme="majorHAnsi"/>
                <w:sz w:val="22"/>
                <w:szCs w:val="22"/>
              </w:rPr>
              <w:t>：</w:t>
            </w:r>
          </w:p>
        </w:tc>
      </w:tr>
      <w:tr w:rsidR="00A775A6" w:rsidRPr="00A775A6" w14:paraId="374D7298" w14:textId="77777777" w:rsidTr="005152DE">
        <w:trPr>
          <w:trHeight w:hRule="exact" w:val="340"/>
          <w:jc w:val="center"/>
        </w:trPr>
        <w:tc>
          <w:tcPr>
            <w:tcW w:w="9825" w:type="dxa"/>
            <w:gridSpan w:val="2"/>
          </w:tcPr>
          <w:p w14:paraId="0E859FBB"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 xml:space="preserve">CPAC Membership Number (if </w:t>
            </w:r>
            <w:proofErr w:type="gramStart"/>
            <w:r w:rsidRPr="00A775A6">
              <w:rPr>
                <w:rFonts w:cstheme="majorHAnsi"/>
                <w:b/>
                <w:bCs/>
                <w:sz w:val="22"/>
                <w:szCs w:val="22"/>
              </w:rPr>
              <w:t>applicable)</w:t>
            </w:r>
            <w:r w:rsidRPr="00A775A6">
              <w:rPr>
                <w:rFonts w:cstheme="majorHAnsi"/>
                <w:sz w:val="22"/>
                <w:szCs w:val="22"/>
              </w:rPr>
              <w:t>：</w:t>
            </w:r>
            <w:proofErr w:type="gramEnd"/>
          </w:p>
        </w:tc>
      </w:tr>
      <w:tr w:rsidR="00A775A6" w:rsidRPr="00A775A6" w14:paraId="237F0178" w14:textId="77777777" w:rsidTr="005152DE">
        <w:trPr>
          <w:trHeight w:val="397"/>
          <w:jc w:val="center"/>
        </w:trPr>
        <w:tc>
          <w:tcPr>
            <w:tcW w:w="9825" w:type="dxa"/>
            <w:gridSpan w:val="2"/>
          </w:tcPr>
          <w:p w14:paraId="31320AC2" w14:textId="3A451FEA" w:rsidR="00A775A6" w:rsidRPr="00A775A6" w:rsidRDefault="00A775A6" w:rsidP="005152DE">
            <w:pPr>
              <w:spacing w:line="0" w:lineRule="atLeast"/>
              <w:rPr>
                <w:rFonts w:cstheme="majorHAnsi"/>
                <w:sz w:val="22"/>
                <w:szCs w:val="22"/>
              </w:rPr>
            </w:pPr>
            <w:r w:rsidRPr="00A775A6">
              <w:rPr>
                <w:rFonts w:cstheme="majorHAnsi"/>
                <w:b/>
                <w:bCs/>
                <w:sz w:val="22"/>
                <w:szCs w:val="22"/>
              </w:rPr>
              <w:t xml:space="preserve">*Professional training and </w:t>
            </w:r>
            <w:r>
              <w:rPr>
                <w:rFonts w:cstheme="majorHAnsi"/>
                <w:b/>
                <w:bCs/>
                <w:sz w:val="22"/>
                <w:szCs w:val="22"/>
              </w:rPr>
              <w:t>occupation</w:t>
            </w:r>
            <w:r w:rsidRPr="00A775A6">
              <w:rPr>
                <w:rFonts w:cstheme="majorHAnsi"/>
                <w:b/>
                <w:bCs/>
                <w:sz w:val="22"/>
                <w:szCs w:val="22"/>
              </w:rPr>
              <w:t xml:space="preserve"> in home country</w:t>
            </w:r>
            <w:r w:rsidRPr="00A775A6">
              <w:rPr>
                <w:rFonts w:cstheme="majorHAnsi" w:hint="eastAsia"/>
                <w:b/>
                <w:bCs/>
                <w:sz w:val="22"/>
                <w:szCs w:val="22"/>
              </w:rPr>
              <w:t xml:space="preserve"> </w:t>
            </w:r>
            <w:r w:rsidRPr="00A775A6">
              <w:rPr>
                <w:rFonts w:cstheme="majorHAnsi"/>
                <w:b/>
                <w:bCs/>
                <w:sz w:val="22"/>
                <w:szCs w:val="22"/>
              </w:rPr>
              <w:t xml:space="preserve">(if </w:t>
            </w:r>
            <w:proofErr w:type="gramStart"/>
            <w:r w:rsidRPr="00A775A6">
              <w:rPr>
                <w:rFonts w:cstheme="majorHAnsi"/>
                <w:b/>
                <w:bCs/>
                <w:sz w:val="22"/>
                <w:szCs w:val="22"/>
              </w:rPr>
              <w:t>applicable)</w:t>
            </w:r>
            <w:r w:rsidRPr="00A775A6">
              <w:rPr>
                <w:rFonts w:cstheme="majorHAnsi"/>
                <w:sz w:val="22"/>
                <w:szCs w:val="22"/>
              </w:rPr>
              <w:t>：</w:t>
            </w:r>
            <w:proofErr w:type="gramEnd"/>
          </w:p>
          <w:p w14:paraId="67D390A3" w14:textId="77777777" w:rsidR="00A775A6" w:rsidRPr="00A775A6" w:rsidRDefault="00A775A6" w:rsidP="005152DE">
            <w:pPr>
              <w:spacing w:line="0" w:lineRule="atLeast"/>
              <w:rPr>
                <w:rFonts w:cstheme="majorHAnsi"/>
                <w:sz w:val="22"/>
                <w:szCs w:val="22"/>
              </w:rPr>
            </w:pPr>
          </w:p>
          <w:p w14:paraId="3A60A717" w14:textId="77777777" w:rsidR="00A775A6" w:rsidRPr="00A775A6" w:rsidRDefault="00A775A6" w:rsidP="005152DE">
            <w:pPr>
              <w:spacing w:line="0" w:lineRule="atLeast"/>
              <w:rPr>
                <w:rFonts w:cstheme="majorHAnsi"/>
                <w:sz w:val="22"/>
                <w:szCs w:val="22"/>
              </w:rPr>
            </w:pPr>
          </w:p>
          <w:p w14:paraId="28F6EA15" w14:textId="77777777" w:rsidR="00A775A6" w:rsidRPr="00A775A6" w:rsidRDefault="00A775A6" w:rsidP="005152DE">
            <w:pPr>
              <w:spacing w:line="0" w:lineRule="atLeast"/>
              <w:rPr>
                <w:rFonts w:cstheme="majorHAnsi"/>
                <w:sz w:val="22"/>
                <w:szCs w:val="22"/>
              </w:rPr>
            </w:pPr>
          </w:p>
        </w:tc>
      </w:tr>
      <w:tr w:rsidR="00A775A6" w:rsidRPr="00A775A6" w14:paraId="16B602F2" w14:textId="77777777" w:rsidTr="005152DE">
        <w:trPr>
          <w:trHeight w:hRule="exact" w:val="340"/>
          <w:jc w:val="center"/>
        </w:trPr>
        <w:tc>
          <w:tcPr>
            <w:tcW w:w="9825" w:type="dxa"/>
            <w:gridSpan w:val="2"/>
          </w:tcPr>
          <w:p w14:paraId="5A682A44" w14:textId="044DC1B5" w:rsidR="00A775A6" w:rsidRPr="00A775A6" w:rsidRDefault="00A775A6" w:rsidP="005152DE">
            <w:pPr>
              <w:spacing w:line="0" w:lineRule="atLeast"/>
              <w:rPr>
                <w:rFonts w:cstheme="majorHAnsi"/>
                <w:sz w:val="22"/>
                <w:szCs w:val="22"/>
              </w:rPr>
            </w:pPr>
            <w:r w:rsidRPr="00A775A6">
              <w:rPr>
                <w:rFonts w:cstheme="majorHAnsi"/>
                <w:b/>
                <w:bCs/>
                <w:sz w:val="22"/>
                <w:szCs w:val="22"/>
              </w:rPr>
              <w:t>*Current Profession</w:t>
            </w:r>
            <w:r>
              <w:rPr>
                <w:rFonts w:cstheme="majorHAnsi"/>
                <w:b/>
                <w:bCs/>
                <w:sz w:val="22"/>
                <w:szCs w:val="22"/>
              </w:rPr>
              <w:t>/Occupation</w:t>
            </w:r>
            <w:r w:rsidRPr="00A775A6">
              <w:rPr>
                <w:rFonts w:cstheme="majorHAnsi"/>
                <w:b/>
                <w:bCs/>
                <w:sz w:val="22"/>
                <w:szCs w:val="22"/>
              </w:rPr>
              <w:t xml:space="preserve"> in Canada</w:t>
            </w:r>
            <w:r w:rsidRPr="00A775A6">
              <w:rPr>
                <w:rFonts w:cstheme="majorHAnsi"/>
                <w:sz w:val="22"/>
                <w:szCs w:val="22"/>
              </w:rPr>
              <w:t>：</w:t>
            </w:r>
          </w:p>
          <w:p w14:paraId="692A4C17" w14:textId="77777777" w:rsidR="00A775A6" w:rsidRPr="00A775A6" w:rsidRDefault="00A775A6" w:rsidP="005152DE">
            <w:pPr>
              <w:spacing w:line="0" w:lineRule="atLeast"/>
              <w:rPr>
                <w:rFonts w:cstheme="majorHAnsi"/>
                <w:sz w:val="22"/>
                <w:szCs w:val="22"/>
              </w:rPr>
            </w:pPr>
          </w:p>
        </w:tc>
      </w:tr>
      <w:tr w:rsidR="00A775A6" w:rsidRPr="00A775A6" w14:paraId="0330E7F4" w14:textId="77777777" w:rsidTr="005152DE">
        <w:trPr>
          <w:trHeight w:val="1521"/>
          <w:jc w:val="center"/>
        </w:trPr>
        <w:tc>
          <w:tcPr>
            <w:tcW w:w="9825" w:type="dxa"/>
            <w:gridSpan w:val="2"/>
          </w:tcPr>
          <w:p w14:paraId="5F9BC9AA" w14:textId="38B288F5" w:rsidR="00A775A6" w:rsidRPr="00A775A6" w:rsidRDefault="00A775A6" w:rsidP="005152DE">
            <w:pPr>
              <w:spacing w:line="0" w:lineRule="atLeast"/>
              <w:rPr>
                <w:rFonts w:cstheme="majorHAnsi"/>
                <w:sz w:val="22"/>
                <w:szCs w:val="22"/>
              </w:rPr>
            </w:pPr>
            <w:r w:rsidRPr="008725CF">
              <w:rPr>
                <w:rFonts w:cstheme="majorHAnsi"/>
                <w:b/>
                <w:bCs/>
                <w:sz w:val="22"/>
                <w:szCs w:val="22"/>
              </w:rPr>
              <w:t>*Reasons for Nomination</w:t>
            </w:r>
            <w:r w:rsidR="008725CF">
              <w:rPr>
                <w:rFonts w:cstheme="majorHAnsi" w:hint="eastAsia"/>
                <w:b/>
                <w:bCs/>
                <w:sz w:val="22"/>
                <w:szCs w:val="22"/>
              </w:rPr>
              <w:t>:</w:t>
            </w:r>
            <w:r w:rsidR="008725CF" w:rsidRPr="008725CF">
              <w:rPr>
                <w:rFonts w:cstheme="majorHAnsi"/>
                <w:sz w:val="22"/>
                <w:szCs w:val="22"/>
              </w:rPr>
              <w:t xml:space="preserve"> P</w:t>
            </w:r>
            <w:r w:rsidR="008725CF">
              <w:rPr>
                <w:rFonts w:cstheme="majorHAnsi"/>
                <w:sz w:val="22"/>
                <w:szCs w:val="22"/>
              </w:rPr>
              <w:t xml:space="preserve">lease describe the nominee’s professional achievements </w:t>
            </w:r>
            <w:r w:rsidR="00CB18EE">
              <w:rPr>
                <w:rFonts w:cstheme="majorHAnsi"/>
                <w:sz w:val="22"/>
                <w:szCs w:val="22"/>
              </w:rPr>
              <w:t xml:space="preserve">in terms of </w:t>
            </w:r>
            <w:r w:rsidR="0011098D">
              <w:rPr>
                <w:rFonts w:cstheme="majorHAnsi"/>
                <w:sz w:val="22"/>
                <w:szCs w:val="22"/>
              </w:rPr>
              <w:t>e</w:t>
            </w:r>
            <w:r w:rsidR="00D65C39">
              <w:rPr>
                <w:rFonts w:cstheme="majorHAnsi"/>
                <w:sz w:val="22"/>
                <w:szCs w:val="22"/>
              </w:rPr>
              <w:t xml:space="preserve">minence, </w:t>
            </w:r>
            <w:r w:rsidR="00CB18EE">
              <w:rPr>
                <w:rFonts w:cstheme="majorHAnsi"/>
                <w:sz w:val="22"/>
                <w:szCs w:val="22"/>
              </w:rPr>
              <w:t xml:space="preserve">significance and </w:t>
            </w:r>
            <w:r w:rsidR="0011098D">
              <w:rPr>
                <w:rFonts w:cstheme="majorHAnsi"/>
                <w:sz w:val="22"/>
                <w:szCs w:val="22"/>
              </w:rPr>
              <w:t>stand</w:t>
            </w:r>
            <w:r w:rsidR="00D65C39">
              <w:rPr>
                <w:rFonts w:cstheme="majorHAnsi"/>
                <w:sz w:val="22"/>
                <w:szCs w:val="22"/>
              </w:rPr>
              <w:t xml:space="preserve">ing among </w:t>
            </w:r>
            <w:r w:rsidR="00CB18EE">
              <w:rPr>
                <w:rFonts w:cstheme="majorHAnsi"/>
                <w:sz w:val="22"/>
                <w:szCs w:val="22"/>
              </w:rPr>
              <w:t>peers</w:t>
            </w:r>
          </w:p>
          <w:p w14:paraId="76947118" w14:textId="77777777" w:rsidR="00A775A6" w:rsidRPr="00A775A6" w:rsidRDefault="00A775A6" w:rsidP="005152DE">
            <w:pPr>
              <w:spacing w:line="0" w:lineRule="atLeast"/>
              <w:rPr>
                <w:rFonts w:cstheme="majorHAnsi"/>
                <w:sz w:val="22"/>
                <w:szCs w:val="22"/>
              </w:rPr>
            </w:pPr>
          </w:p>
          <w:p w14:paraId="37C3ACF7" w14:textId="77777777" w:rsidR="00A775A6" w:rsidRPr="00A775A6" w:rsidRDefault="00A775A6" w:rsidP="005152DE">
            <w:pPr>
              <w:spacing w:line="0" w:lineRule="atLeast"/>
              <w:rPr>
                <w:rFonts w:cstheme="majorHAnsi"/>
                <w:sz w:val="22"/>
                <w:szCs w:val="22"/>
              </w:rPr>
            </w:pPr>
          </w:p>
          <w:p w14:paraId="68CF5453" w14:textId="77777777" w:rsidR="00A775A6" w:rsidRPr="00A775A6" w:rsidRDefault="00A775A6" w:rsidP="005152DE">
            <w:pPr>
              <w:spacing w:line="0" w:lineRule="atLeast"/>
              <w:rPr>
                <w:rFonts w:cstheme="majorHAnsi"/>
                <w:sz w:val="22"/>
                <w:szCs w:val="22"/>
              </w:rPr>
            </w:pPr>
          </w:p>
          <w:p w14:paraId="74E2D0C3" w14:textId="77777777" w:rsidR="00A775A6" w:rsidRPr="00A775A6" w:rsidRDefault="00A775A6" w:rsidP="005152DE">
            <w:pPr>
              <w:spacing w:line="0" w:lineRule="atLeast"/>
              <w:rPr>
                <w:rFonts w:cstheme="majorHAnsi"/>
                <w:sz w:val="22"/>
                <w:szCs w:val="22"/>
              </w:rPr>
            </w:pPr>
          </w:p>
          <w:p w14:paraId="3C6FB629" w14:textId="77777777" w:rsidR="00A775A6" w:rsidRPr="00A775A6" w:rsidRDefault="00A775A6" w:rsidP="005152DE">
            <w:pPr>
              <w:spacing w:line="0" w:lineRule="atLeast"/>
              <w:rPr>
                <w:rFonts w:cstheme="majorHAnsi"/>
                <w:sz w:val="22"/>
                <w:szCs w:val="22"/>
              </w:rPr>
            </w:pPr>
          </w:p>
          <w:p w14:paraId="24AC1D56" w14:textId="77777777" w:rsidR="00A775A6" w:rsidRPr="00A775A6" w:rsidRDefault="00A775A6" w:rsidP="005152DE">
            <w:pPr>
              <w:spacing w:line="0" w:lineRule="atLeast"/>
              <w:rPr>
                <w:rFonts w:cstheme="majorHAnsi"/>
                <w:sz w:val="22"/>
                <w:szCs w:val="22"/>
              </w:rPr>
            </w:pPr>
          </w:p>
          <w:p w14:paraId="79EE28EE" w14:textId="77777777" w:rsidR="00A775A6" w:rsidRPr="00A775A6" w:rsidRDefault="00A775A6" w:rsidP="005152DE">
            <w:pPr>
              <w:spacing w:line="0" w:lineRule="atLeast"/>
              <w:rPr>
                <w:rFonts w:cstheme="majorHAnsi"/>
                <w:sz w:val="22"/>
                <w:szCs w:val="22"/>
              </w:rPr>
            </w:pPr>
          </w:p>
          <w:p w14:paraId="40A5379C" w14:textId="77777777" w:rsidR="00A775A6" w:rsidRPr="00A775A6" w:rsidRDefault="00A775A6" w:rsidP="005152DE">
            <w:pPr>
              <w:spacing w:line="0" w:lineRule="atLeast"/>
              <w:rPr>
                <w:rFonts w:cstheme="majorHAnsi"/>
                <w:sz w:val="22"/>
                <w:szCs w:val="22"/>
              </w:rPr>
            </w:pPr>
          </w:p>
          <w:p w14:paraId="1D532CF9" w14:textId="77777777" w:rsidR="00A775A6" w:rsidRPr="00A775A6" w:rsidRDefault="00A775A6" w:rsidP="005152DE">
            <w:pPr>
              <w:spacing w:line="0" w:lineRule="atLeast"/>
              <w:rPr>
                <w:rFonts w:cstheme="majorHAnsi"/>
                <w:sz w:val="22"/>
                <w:szCs w:val="22"/>
              </w:rPr>
            </w:pPr>
          </w:p>
          <w:p w14:paraId="1AF10302" w14:textId="77777777" w:rsidR="00A775A6" w:rsidRPr="00A775A6" w:rsidRDefault="00A775A6" w:rsidP="005152DE">
            <w:pPr>
              <w:spacing w:line="0" w:lineRule="atLeast"/>
              <w:rPr>
                <w:rFonts w:cstheme="majorHAnsi"/>
                <w:sz w:val="22"/>
                <w:szCs w:val="22"/>
              </w:rPr>
            </w:pPr>
          </w:p>
          <w:p w14:paraId="2B0D2032" w14:textId="77777777" w:rsidR="00A775A6" w:rsidRPr="00A775A6" w:rsidRDefault="00A775A6" w:rsidP="005152DE">
            <w:pPr>
              <w:spacing w:line="0" w:lineRule="atLeast"/>
              <w:rPr>
                <w:rFonts w:cstheme="majorHAnsi"/>
                <w:sz w:val="22"/>
                <w:szCs w:val="22"/>
              </w:rPr>
            </w:pPr>
          </w:p>
          <w:p w14:paraId="3198E80B" w14:textId="77777777" w:rsidR="00A775A6" w:rsidRPr="00A775A6" w:rsidRDefault="00A775A6" w:rsidP="005152DE">
            <w:pPr>
              <w:spacing w:line="0" w:lineRule="atLeast"/>
              <w:rPr>
                <w:rFonts w:cstheme="majorHAnsi"/>
                <w:sz w:val="22"/>
                <w:szCs w:val="22"/>
              </w:rPr>
            </w:pPr>
          </w:p>
          <w:p w14:paraId="520ACB95" w14:textId="77777777" w:rsidR="00A775A6" w:rsidRPr="00A775A6" w:rsidRDefault="00A775A6" w:rsidP="005152DE">
            <w:pPr>
              <w:spacing w:line="0" w:lineRule="atLeast"/>
              <w:rPr>
                <w:rFonts w:cstheme="majorHAnsi"/>
                <w:sz w:val="22"/>
                <w:szCs w:val="22"/>
              </w:rPr>
            </w:pPr>
          </w:p>
        </w:tc>
      </w:tr>
      <w:tr w:rsidR="00A775A6" w:rsidRPr="00A775A6" w14:paraId="71B63ADC" w14:textId="77777777" w:rsidTr="005152DE">
        <w:trPr>
          <w:trHeight w:val="340"/>
          <w:jc w:val="center"/>
        </w:trPr>
        <w:tc>
          <w:tcPr>
            <w:tcW w:w="9825" w:type="dxa"/>
            <w:gridSpan w:val="2"/>
          </w:tcPr>
          <w:p w14:paraId="063F206F" w14:textId="3C81C5A9" w:rsidR="00A775A6" w:rsidRPr="00A775A6" w:rsidRDefault="00A775A6" w:rsidP="005152DE">
            <w:pPr>
              <w:spacing w:line="0" w:lineRule="atLeast"/>
              <w:rPr>
                <w:rFonts w:cstheme="majorHAnsi"/>
                <w:sz w:val="22"/>
                <w:szCs w:val="22"/>
                <w:lang w:val="en-CA"/>
              </w:rPr>
            </w:pPr>
            <w:r w:rsidRPr="00D65C39">
              <w:rPr>
                <w:rFonts w:cstheme="majorHAnsi"/>
                <w:b/>
                <w:bCs/>
                <w:sz w:val="22"/>
                <w:szCs w:val="22"/>
              </w:rPr>
              <w:t xml:space="preserve">Other </w:t>
            </w:r>
            <w:r w:rsidR="00D65C39">
              <w:rPr>
                <w:rFonts w:cstheme="majorHAnsi"/>
                <w:b/>
                <w:bCs/>
                <w:sz w:val="22"/>
                <w:szCs w:val="22"/>
              </w:rPr>
              <w:t>Information:</w:t>
            </w:r>
            <w:r w:rsidR="00D65C39" w:rsidRPr="00D65C39">
              <w:rPr>
                <w:rFonts w:cstheme="majorHAnsi"/>
                <w:sz w:val="22"/>
                <w:szCs w:val="22"/>
              </w:rPr>
              <w:t xml:space="preserve"> </w:t>
            </w:r>
            <w:r w:rsidR="00D65C39">
              <w:rPr>
                <w:rFonts w:cstheme="majorHAnsi"/>
                <w:sz w:val="22"/>
                <w:szCs w:val="22"/>
              </w:rPr>
              <w:t>Add anything that you think is relevant</w:t>
            </w:r>
          </w:p>
          <w:p w14:paraId="3ECBFCEC" w14:textId="77777777" w:rsidR="00A775A6" w:rsidRPr="00A775A6" w:rsidRDefault="00A775A6" w:rsidP="005152DE">
            <w:pPr>
              <w:spacing w:line="0" w:lineRule="atLeast"/>
              <w:rPr>
                <w:rFonts w:cstheme="majorHAnsi"/>
                <w:sz w:val="22"/>
                <w:szCs w:val="22"/>
                <w:lang w:val="en-CA"/>
              </w:rPr>
            </w:pPr>
          </w:p>
          <w:p w14:paraId="32B2B5DA" w14:textId="77777777" w:rsidR="00A775A6" w:rsidRPr="00A775A6" w:rsidRDefault="00A775A6" w:rsidP="005152DE">
            <w:pPr>
              <w:spacing w:line="0" w:lineRule="atLeast"/>
              <w:rPr>
                <w:rFonts w:cstheme="majorHAnsi"/>
                <w:sz w:val="22"/>
                <w:szCs w:val="22"/>
                <w:lang w:val="en-CA"/>
              </w:rPr>
            </w:pPr>
          </w:p>
          <w:p w14:paraId="0CF74BBB" w14:textId="77777777" w:rsidR="00A775A6" w:rsidRPr="00A775A6" w:rsidRDefault="00A775A6" w:rsidP="005152DE">
            <w:pPr>
              <w:spacing w:line="0" w:lineRule="atLeast"/>
              <w:rPr>
                <w:rFonts w:cstheme="majorHAnsi"/>
                <w:sz w:val="22"/>
                <w:szCs w:val="22"/>
                <w:lang w:val="en-CA"/>
              </w:rPr>
            </w:pPr>
          </w:p>
          <w:p w14:paraId="06210F1E" w14:textId="77777777" w:rsidR="00A775A6" w:rsidRPr="00A775A6" w:rsidRDefault="00A775A6" w:rsidP="005152DE">
            <w:pPr>
              <w:spacing w:line="0" w:lineRule="atLeast"/>
              <w:rPr>
                <w:rFonts w:cstheme="majorHAnsi"/>
                <w:sz w:val="22"/>
                <w:szCs w:val="22"/>
                <w:lang w:val="en-CA"/>
              </w:rPr>
            </w:pPr>
          </w:p>
          <w:p w14:paraId="3D4D9EA2" w14:textId="77777777" w:rsidR="00A775A6" w:rsidRPr="00A775A6" w:rsidRDefault="00A775A6" w:rsidP="005152DE">
            <w:pPr>
              <w:spacing w:line="0" w:lineRule="atLeast"/>
              <w:rPr>
                <w:rFonts w:cstheme="majorHAnsi"/>
                <w:sz w:val="22"/>
                <w:szCs w:val="22"/>
                <w:lang w:val="en-CA"/>
              </w:rPr>
            </w:pPr>
          </w:p>
          <w:p w14:paraId="65CB712F" w14:textId="77777777" w:rsidR="00A775A6" w:rsidRPr="00A775A6" w:rsidRDefault="00A775A6" w:rsidP="005152DE">
            <w:pPr>
              <w:spacing w:line="0" w:lineRule="atLeast"/>
              <w:rPr>
                <w:rFonts w:cstheme="majorHAnsi"/>
                <w:sz w:val="22"/>
                <w:szCs w:val="22"/>
                <w:lang w:val="en-CA"/>
              </w:rPr>
            </w:pPr>
          </w:p>
          <w:p w14:paraId="48C20B17" w14:textId="77777777" w:rsidR="00A775A6" w:rsidRPr="00A775A6" w:rsidRDefault="00A775A6" w:rsidP="005152DE">
            <w:pPr>
              <w:spacing w:line="0" w:lineRule="atLeast"/>
              <w:rPr>
                <w:rFonts w:cstheme="majorHAnsi"/>
                <w:sz w:val="22"/>
                <w:szCs w:val="22"/>
                <w:lang w:val="en-CA"/>
              </w:rPr>
            </w:pPr>
          </w:p>
          <w:p w14:paraId="5730443A" w14:textId="77777777" w:rsidR="00A775A6" w:rsidRPr="00A775A6" w:rsidRDefault="00A775A6" w:rsidP="005152DE">
            <w:pPr>
              <w:spacing w:line="0" w:lineRule="atLeast"/>
              <w:rPr>
                <w:rFonts w:cstheme="majorHAnsi"/>
                <w:sz w:val="22"/>
                <w:szCs w:val="22"/>
                <w:lang w:val="en-CA"/>
              </w:rPr>
            </w:pPr>
          </w:p>
        </w:tc>
      </w:tr>
    </w:tbl>
    <w:p w14:paraId="76FD094C" w14:textId="77777777" w:rsidR="00A775A6" w:rsidRPr="00A775A6" w:rsidRDefault="00A775A6" w:rsidP="00A775A6">
      <w:pPr>
        <w:spacing w:line="0" w:lineRule="atLeast"/>
        <w:rPr>
          <w:rFonts w:cstheme="majorHAnsi"/>
          <w:sz w:val="22"/>
          <w:szCs w:val="22"/>
        </w:rPr>
      </w:pPr>
    </w:p>
    <w:p w14:paraId="645AA0B8" w14:textId="77777777" w:rsidR="00A775A6" w:rsidRPr="00A775A6" w:rsidRDefault="00A775A6" w:rsidP="00A775A6">
      <w:pPr>
        <w:spacing w:line="0" w:lineRule="atLeast"/>
        <w:rPr>
          <w:rFonts w:cstheme="majorHAnsi"/>
          <w:b/>
          <w:sz w:val="22"/>
          <w:szCs w:val="22"/>
        </w:rPr>
      </w:pPr>
      <w:r w:rsidRPr="00A775A6">
        <w:rPr>
          <w:rFonts w:cstheme="majorHAnsi"/>
          <w:sz w:val="22"/>
          <w:szCs w:val="22"/>
        </w:rPr>
        <w:t xml:space="preserve"> </w:t>
      </w:r>
      <w:r w:rsidRPr="00A775A6">
        <w:rPr>
          <w:rFonts w:cstheme="majorHAnsi"/>
          <w:b/>
          <w:sz w:val="22"/>
          <w:szCs w:val="22"/>
        </w:rPr>
        <w:t>Nominator Information</w:t>
      </w:r>
    </w:p>
    <w:p w14:paraId="03D49348" w14:textId="77777777" w:rsidR="00A775A6" w:rsidRPr="00A775A6" w:rsidRDefault="00A775A6" w:rsidP="00A775A6">
      <w:pPr>
        <w:spacing w:line="0" w:lineRule="atLeast"/>
        <w:rPr>
          <w:rFonts w:cstheme="majorHAnsi"/>
          <w:sz w:val="22"/>
          <w:szCs w:val="22"/>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4375"/>
      </w:tblGrid>
      <w:tr w:rsidR="00A775A6" w:rsidRPr="00A775A6" w14:paraId="41B544DD" w14:textId="77777777" w:rsidTr="005152DE">
        <w:trPr>
          <w:trHeight w:hRule="exact" w:val="340"/>
          <w:jc w:val="center"/>
        </w:trPr>
        <w:tc>
          <w:tcPr>
            <w:tcW w:w="5375" w:type="dxa"/>
          </w:tcPr>
          <w:p w14:paraId="0D22DBDE" w14:textId="77777777" w:rsidR="00A775A6" w:rsidRPr="00A775A6" w:rsidRDefault="00A775A6" w:rsidP="005152DE">
            <w:pPr>
              <w:spacing w:line="0" w:lineRule="atLeast"/>
              <w:rPr>
                <w:rFonts w:cstheme="majorHAnsi"/>
                <w:sz w:val="22"/>
                <w:szCs w:val="22"/>
              </w:rPr>
            </w:pPr>
            <w:r w:rsidRPr="00A775A6">
              <w:rPr>
                <w:rFonts w:cstheme="majorHAnsi"/>
                <w:sz w:val="22"/>
                <w:szCs w:val="22"/>
              </w:rPr>
              <w:t>*First Name</w:t>
            </w:r>
            <w:r w:rsidRPr="00A775A6">
              <w:rPr>
                <w:rFonts w:cstheme="majorHAnsi"/>
                <w:sz w:val="22"/>
                <w:szCs w:val="22"/>
              </w:rPr>
              <w:t>：</w:t>
            </w:r>
          </w:p>
        </w:tc>
        <w:tc>
          <w:tcPr>
            <w:tcW w:w="4375" w:type="dxa"/>
          </w:tcPr>
          <w:p w14:paraId="0D599BA8" w14:textId="77777777" w:rsidR="00A775A6" w:rsidRPr="00A775A6" w:rsidRDefault="00A775A6" w:rsidP="005152DE">
            <w:pPr>
              <w:spacing w:line="0" w:lineRule="atLeast"/>
              <w:rPr>
                <w:rFonts w:cstheme="majorHAnsi"/>
                <w:sz w:val="22"/>
                <w:szCs w:val="22"/>
              </w:rPr>
            </w:pPr>
            <w:r w:rsidRPr="00A775A6">
              <w:rPr>
                <w:rFonts w:cstheme="majorHAnsi"/>
                <w:sz w:val="22"/>
                <w:szCs w:val="22"/>
              </w:rPr>
              <w:t>*Last Name</w:t>
            </w:r>
            <w:r w:rsidRPr="00A775A6">
              <w:rPr>
                <w:rFonts w:cstheme="majorHAnsi"/>
                <w:sz w:val="22"/>
                <w:szCs w:val="22"/>
              </w:rPr>
              <w:t>：</w:t>
            </w:r>
          </w:p>
        </w:tc>
      </w:tr>
      <w:tr w:rsidR="00A775A6" w:rsidRPr="00A775A6" w14:paraId="718BB6C8" w14:textId="77777777" w:rsidTr="005152DE">
        <w:trPr>
          <w:trHeight w:hRule="exact" w:val="340"/>
          <w:jc w:val="center"/>
        </w:trPr>
        <w:tc>
          <w:tcPr>
            <w:tcW w:w="9750" w:type="dxa"/>
            <w:gridSpan w:val="2"/>
          </w:tcPr>
          <w:p w14:paraId="621F9B0A" w14:textId="77777777" w:rsidR="00A775A6" w:rsidRPr="00A775A6" w:rsidRDefault="00A775A6" w:rsidP="005152DE">
            <w:pPr>
              <w:spacing w:line="0" w:lineRule="atLeast"/>
              <w:rPr>
                <w:rFonts w:cstheme="majorHAnsi"/>
                <w:sz w:val="22"/>
                <w:szCs w:val="22"/>
              </w:rPr>
            </w:pPr>
            <w:r w:rsidRPr="00A775A6">
              <w:rPr>
                <w:rFonts w:cstheme="majorHAnsi"/>
                <w:sz w:val="22"/>
                <w:szCs w:val="22"/>
              </w:rPr>
              <w:t>*Address</w:t>
            </w:r>
            <w:r w:rsidRPr="00A775A6">
              <w:rPr>
                <w:rFonts w:cstheme="majorHAnsi"/>
                <w:sz w:val="22"/>
                <w:szCs w:val="22"/>
              </w:rPr>
              <w:t>：</w:t>
            </w:r>
          </w:p>
        </w:tc>
      </w:tr>
      <w:tr w:rsidR="00A775A6" w:rsidRPr="00A775A6" w14:paraId="2733C490" w14:textId="77777777" w:rsidTr="005152DE">
        <w:trPr>
          <w:trHeight w:hRule="exact" w:val="340"/>
          <w:jc w:val="center"/>
        </w:trPr>
        <w:tc>
          <w:tcPr>
            <w:tcW w:w="5375" w:type="dxa"/>
          </w:tcPr>
          <w:p w14:paraId="17F002EE" w14:textId="77777777" w:rsidR="00A775A6" w:rsidRPr="00A775A6" w:rsidRDefault="00A775A6" w:rsidP="005152DE">
            <w:pPr>
              <w:spacing w:line="0" w:lineRule="atLeast"/>
              <w:rPr>
                <w:rFonts w:cstheme="majorHAnsi"/>
                <w:sz w:val="22"/>
                <w:szCs w:val="22"/>
              </w:rPr>
            </w:pPr>
            <w:r w:rsidRPr="00A775A6">
              <w:rPr>
                <w:rFonts w:cstheme="majorHAnsi"/>
                <w:sz w:val="22"/>
                <w:szCs w:val="22"/>
              </w:rPr>
              <w:t>*Phone</w:t>
            </w:r>
            <w:r w:rsidRPr="00A775A6">
              <w:rPr>
                <w:rFonts w:cstheme="majorHAnsi"/>
                <w:sz w:val="22"/>
                <w:szCs w:val="22"/>
              </w:rPr>
              <w:t>：</w:t>
            </w:r>
          </w:p>
        </w:tc>
        <w:tc>
          <w:tcPr>
            <w:tcW w:w="4375" w:type="dxa"/>
          </w:tcPr>
          <w:p w14:paraId="6DAD2A11" w14:textId="77777777" w:rsidR="00A775A6" w:rsidRPr="00A775A6" w:rsidRDefault="00A775A6" w:rsidP="005152DE">
            <w:pPr>
              <w:spacing w:line="0" w:lineRule="atLeast"/>
              <w:rPr>
                <w:rFonts w:cstheme="majorHAnsi"/>
                <w:sz w:val="22"/>
                <w:szCs w:val="22"/>
              </w:rPr>
            </w:pPr>
            <w:r w:rsidRPr="00A775A6">
              <w:rPr>
                <w:rFonts w:cstheme="majorHAnsi"/>
                <w:sz w:val="22"/>
                <w:szCs w:val="22"/>
              </w:rPr>
              <w:t>Fax</w:t>
            </w:r>
            <w:r w:rsidRPr="00A775A6">
              <w:rPr>
                <w:rFonts w:cstheme="majorHAnsi"/>
                <w:sz w:val="22"/>
                <w:szCs w:val="22"/>
              </w:rPr>
              <w:t>：</w:t>
            </w:r>
          </w:p>
        </w:tc>
      </w:tr>
      <w:tr w:rsidR="00A775A6" w:rsidRPr="00A775A6" w14:paraId="4E36045B" w14:textId="77777777" w:rsidTr="005152DE">
        <w:trPr>
          <w:trHeight w:hRule="exact" w:val="340"/>
          <w:jc w:val="center"/>
        </w:trPr>
        <w:tc>
          <w:tcPr>
            <w:tcW w:w="9750" w:type="dxa"/>
            <w:gridSpan w:val="2"/>
          </w:tcPr>
          <w:p w14:paraId="0808A1DB" w14:textId="77777777" w:rsidR="00A775A6" w:rsidRPr="00A775A6" w:rsidRDefault="00A775A6" w:rsidP="005152DE">
            <w:pPr>
              <w:spacing w:line="0" w:lineRule="atLeast"/>
              <w:rPr>
                <w:rFonts w:cstheme="majorHAnsi"/>
                <w:sz w:val="22"/>
                <w:szCs w:val="22"/>
              </w:rPr>
            </w:pPr>
            <w:r w:rsidRPr="00A775A6">
              <w:rPr>
                <w:rFonts w:cstheme="majorHAnsi"/>
                <w:sz w:val="22"/>
                <w:szCs w:val="22"/>
              </w:rPr>
              <w:t>*Email</w:t>
            </w:r>
            <w:r w:rsidRPr="00A775A6">
              <w:rPr>
                <w:rFonts w:cstheme="majorHAnsi"/>
                <w:sz w:val="22"/>
                <w:szCs w:val="22"/>
              </w:rPr>
              <w:t>：</w:t>
            </w:r>
          </w:p>
        </w:tc>
      </w:tr>
      <w:tr w:rsidR="00A775A6" w:rsidRPr="00A775A6" w14:paraId="29FA9D8D" w14:textId="77777777" w:rsidTr="005152DE">
        <w:trPr>
          <w:trHeight w:hRule="exact" w:val="340"/>
          <w:jc w:val="center"/>
        </w:trPr>
        <w:tc>
          <w:tcPr>
            <w:tcW w:w="9750" w:type="dxa"/>
            <w:gridSpan w:val="2"/>
          </w:tcPr>
          <w:p w14:paraId="095200F0" w14:textId="38EB5501" w:rsidR="00A775A6" w:rsidRPr="00A775A6" w:rsidRDefault="00A775A6" w:rsidP="005152DE">
            <w:pPr>
              <w:spacing w:line="0" w:lineRule="atLeast"/>
              <w:rPr>
                <w:rFonts w:cstheme="majorHAnsi"/>
                <w:sz w:val="22"/>
                <w:szCs w:val="22"/>
              </w:rPr>
            </w:pPr>
            <w:r w:rsidRPr="00A775A6">
              <w:rPr>
                <w:rFonts w:cstheme="majorHAnsi"/>
                <w:sz w:val="22"/>
                <w:szCs w:val="22"/>
              </w:rPr>
              <w:t>*Company</w:t>
            </w:r>
            <w:r w:rsidR="001F5FED">
              <w:rPr>
                <w:rFonts w:cstheme="majorHAnsi"/>
                <w:sz w:val="22"/>
                <w:szCs w:val="22"/>
              </w:rPr>
              <w:t>/Organization</w:t>
            </w:r>
            <w:r w:rsidRPr="00A775A6">
              <w:rPr>
                <w:rFonts w:cstheme="majorHAnsi"/>
                <w:sz w:val="22"/>
                <w:szCs w:val="22"/>
              </w:rPr>
              <w:t>：</w:t>
            </w:r>
          </w:p>
        </w:tc>
      </w:tr>
      <w:tr w:rsidR="00A775A6" w:rsidRPr="00A775A6" w14:paraId="2057AB7D" w14:textId="77777777" w:rsidTr="005152DE">
        <w:trPr>
          <w:trHeight w:hRule="exact" w:val="340"/>
          <w:jc w:val="center"/>
        </w:trPr>
        <w:tc>
          <w:tcPr>
            <w:tcW w:w="9750" w:type="dxa"/>
            <w:gridSpan w:val="2"/>
          </w:tcPr>
          <w:p w14:paraId="0E7B0411" w14:textId="77777777" w:rsidR="00A775A6" w:rsidRPr="00A775A6" w:rsidRDefault="00A775A6" w:rsidP="005152DE">
            <w:pPr>
              <w:spacing w:line="0" w:lineRule="atLeast"/>
              <w:rPr>
                <w:rFonts w:cstheme="majorHAnsi"/>
                <w:sz w:val="22"/>
                <w:szCs w:val="22"/>
              </w:rPr>
            </w:pPr>
            <w:r w:rsidRPr="00A775A6">
              <w:rPr>
                <w:rFonts w:cstheme="majorHAnsi"/>
                <w:sz w:val="22"/>
                <w:szCs w:val="22"/>
              </w:rPr>
              <w:t>*Title/Current Position</w:t>
            </w:r>
            <w:r w:rsidRPr="00A775A6">
              <w:rPr>
                <w:rFonts w:cstheme="majorHAnsi"/>
                <w:sz w:val="22"/>
                <w:szCs w:val="22"/>
              </w:rPr>
              <w:t>：</w:t>
            </w:r>
          </w:p>
        </w:tc>
      </w:tr>
    </w:tbl>
    <w:p w14:paraId="7B650FC2" w14:textId="77777777" w:rsidR="00A775A6" w:rsidRPr="00A775A6" w:rsidRDefault="00A775A6" w:rsidP="00A775A6">
      <w:pPr>
        <w:rPr>
          <w:rFonts w:cstheme="majorHAnsi"/>
          <w:sz w:val="22"/>
          <w:szCs w:val="22"/>
        </w:rPr>
      </w:pPr>
    </w:p>
    <w:p w14:paraId="6F1A77D1" w14:textId="77777777" w:rsidR="00A775A6" w:rsidRPr="00A775A6" w:rsidRDefault="00A775A6" w:rsidP="00A775A6">
      <w:pPr>
        <w:rPr>
          <w:rFonts w:cstheme="majorHAnsi"/>
          <w:sz w:val="22"/>
          <w:szCs w:val="22"/>
        </w:rPr>
      </w:pPr>
    </w:p>
    <w:p w14:paraId="65736DF5" w14:textId="77777777" w:rsidR="00A775A6" w:rsidRPr="00A775A6" w:rsidRDefault="00A775A6" w:rsidP="00A775A6">
      <w:pPr>
        <w:rPr>
          <w:rFonts w:cstheme="majorHAnsi"/>
          <w:sz w:val="22"/>
          <w:szCs w:val="22"/>
        </w:rPr>
      </w:pPr>
      <w:r w:rsidRPr="00A775A6">
        <w:rPr>
          <w:rFonts w:cstheme="majorHAnsi"/>
          <w:sz w:val="22"/>
          <w:szCs w:val="22"/>
        </w:rPr>
        <w:t xml:space="preserve">I certify that </w:t>
      </w:r>
      <w:proofErr w:type="gramStart"/>
      <w:r w:rsidRPr="00A775A6">
        <w:rPr>
          <w:rFonts w:cstheme="majorHAnsi"/>
          <w:sz w:val="22"/>
          <w:szCs w:val="22"/>
        </w:rPr>
        <w:t>all of</w:t>
      </w:r>
      <w:proofErr w:type="gramEnd"/>
      <w:r w:rsidRPr="00A775A6">
        <w:rPr>
          <w:rFonts w:cstheme="majorHAnsi"/>
          <w:sz w:val="22"/>
          <w:szCs w:val="22"/>
        </w:rPr>
        <w:t xml:space="preserve"> the information provided above is true. </w:t>
      </w:r>
    </w:p>
    <w:p w14:paraId="184E328A" w14:textId="77777777" w:rsidR="00A775A6" w:rsidRPr="00A775A6" w:rsidRDefault="00A775A6" w:rsidP="00A775A6">
      <w:pPr>
        <w:rPr>
          <w:rFonts w:cstheme="majorHAnsi"/>
          <w:sz w:val="22"/>
          <w:szCs w:val="22"/>
        </w:rPr>
      </w:pPr>
    </w:p>
    <w:p w14:paraId="0AF58624" w14:textId="77777777" w:rsidR="00A775A6" w:rsidRPr="00A775A6" w:rsidRDefault="00A775A6" w:rsidP="00A775A6">
      <w:pPr>
        <w:rPr>
          <w:rFonts w:cstheme="majorHAnsi"/>
          <w:sz w:val="22"/>
          <w:szCs w:val="22"/>
        </w:rPr>
      </w:pPr>
    </w:p>
    <w:p w14:paraId="0827DACA" w14:textId="77777777" w:rsidR="00A775A6" w:rsidRPr="00A775A6" w:rsidRDefault="00A775A6" w:rsidP="00A775A6">
      <w:pPr>
        <w:rPr>
          <w:rFonts w:cstheme="majorHAnsi"/>
          <w:sz w:val="22"/>
          <w:szCs w:val="22"/>
        </w:rPr>
      </w:pPr>
    </w:p>
    <w:p w14:paraId="7C012456" w14:textId="77777777" w:rsidR="00A775A6" w:rsidRPr="00A775A6" w:rsidRDefault="00A775A6" w:rsidP="00A775A6">
      <w:pPr>
        <w:rPr>
          <w:rFonts w:cstheme="majorHAnsi"/>
          <w:sz w:val="22"/>
          <w:szCs w:val="22"/>
        </w:rPr>
      </w:pPr>
      <w:r w:rsidRPr="00A775A6">
        <w:rPr>
          <w:rFonts w:cstheme="majorHAnsi"/>
          <w:sz w:val="22"/>
          <w:szCs w:val="22"/>
        </w:rPr>
        <w:t>__________________________________</w:t>
      </w:r>
      <w:r w:rsidRPr="00A775A6">
        <w:rPr>
          <w:rFonts w:cstheme="majorHAnsi"/>
          <w:sz w:val="22"/>
          <w:szCs w:val="22"/>
        </w:rPr>
        <w:tab/>
      </w:r>
      <w:r w:rsidRPr="00A775A6">
        <w:rPr>
          <w:rFonts w:cstheme="majorHAnsi"/>
          <w:sz w:val="22"/>
          <w:szCs w:val="22"/>
        </w:rPr>
        <w:tab/>
      </w:r>
      <w:r w:rsidRPr="00A775A6">
        <w:rPr>
          <w:rFonts w:cstheme="majorHAnsi"/>
          <w:sz w:val="22"/>
          <w:szCs w:val="22"/>
        </w:rPr>
        <w:tab/>
      </w:r>
      <w:r w:rsidRPr="00A775A6">
        <w:rPr>
          <w:rFonts w:cstheme="majorHAnsi"/>
          <w:sz w:val="22"/>
          <w:szCs w:val="22"/>
        </w:rPr>
        <w:tab/>
        <w:t>_______________________________</w:t>
      </w:r>
    </w:p>
    <w:p w14:paraId="52DBF6D8" w14:textId="77777777" w:rsidR="00A775A6" w:rsidRPr="00A775A6" w:rsidRDefault="00A775A6" w:rsidP="00A775A6">
      <w:pPr>
        <w:rPr>
          <w:rFonts w:cstheme="majorHAnsi"/>
          <w:sz w:val="22"/>
          <w:szCs w:val="22"/>
        </w:rPr>
      </w:pPr>
      <w:r w:rsidRPr="00A775A6">
        <w:rPr>
          <w:rFonts w:cstheme="majorHAnsi"/>
          <w:sz w:val="22"/>
          <w:szCs w:val="22"/>
        </w:rPr>
        <w:t xml:space="preserve">Nominator Signature                       </w:t>
      </w:r>
      <w:r w:rsidRPr="00A775A6">
        <w:rPr>
          <w:rFonts w:cstheme="majorHAnsi"/>
          <w:sz w:val="22"/>
          <w:szCs w:val="22"/>
        </w:rPr>
        <w:tab/>
      </w:r>
      <w:r w:rsidRPr="00A775A6">
        <w:rPr>
          <w:rFonts w:cstheme="majorHAnsi"/>
          <w:sz w:val="22"/>
          <w:szCs w:val="22"/>
        </w:rPr>
        <w:tab/>
      </w:r>
      <w:r w:rsidRPr="00A775A6">
        <w:rPr>
          <w:rFonts w:cstheme="majorHAnsi"/>
          <w:sz w:val="22"/>
          <w:szCs w:val="22"/>
        </w:rPr>
        <w:tab/>
      </w:r>
      <w:r w:rsidRPr="00A775A6">
        <w:rPr>
          <w:rFonts w:cstheme="majorHAnsi"/>
          <w:sz w:val="22"/>
          <w:szCs w:val="22"/>
        </w:rPr>
        <w:tab/>
        <w:t xml:space="preserve">                Date</w:t>
      </w:r>
    </w:p>
    <w:p w14:paraId="79A067DF" w14:textId="77777777" w:rsidR="000A2C06" w:rsidRPr="00A775A6" w:rsidRDefault="000A2C06" w:rsidP="00A775A6">
      <w:pPr>
        <w:spacing w:line="0" w:lineRule="atLeast"/>
        <w:jc w:val="center"/>
        <w:rPr>
          <w:rFonts w:cstheme="majorHAnsi"/>
          <w:sz w:val="22"/>
          <w:szCs w:val="22"/>
        </w:rPr>
      </w:pPr>
    </w:p>
    <w:sectPr w:rsidR="000A2C06" w:rsidRPr="00A775A6" w:rsidSect="003C70A4">
      <w:headerReference w:type="default" r:id="rId12"/>
      <w:footerReference w:type="default" r:id="rId13"/>
      <w:pgSz w:w="12240" w:h="15840" w:code="1"/>
      <w:pgMar w:top="1298" w:right="1151" w:bottom="1298" w:left="1151" w:header="57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A921" w14:textId="77777777" w:rsidR="00C1110B" w:rsidRDefault="00C1110B" w:rsidP="00A64A30">
      <w:r>
        <w:separator/>
      </w:r>
    </w:p>
  </w:endnote>
  <w:endnote w:type="continuationSeparator" w:id="0">
    <w:p w14:paraId="6AB52290" w14:textId="77777777" w:rsidR="00C1110B" w:rsidRDefault="00C1110B" w:rsidP="00A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B0BF" w14:textId="77777777" w:rsidR="00A64A30" w:rsidRPr="00A64A30" w:rsidRDefault="0066185A" w:rsidP="00A64A30">
    <w:pPr>
      <w:pStyle w:val="Footer"/>
      <w:spacing w:before="120"/>
      <w:jc w:val="center"/>
      <w:rPr>
        <w:rFonts w:ascii="Interstate-Light" w:hAnsi="Interstate-Light"/>
        <w:color w:val="1778AC"/>
        <w:sz w:val="16"/>
        <w:szCs w:val="16"/>
      </w:rPr>
    </w:pPr>
    <w:r>
      <w:rPr>
        <w:rFonts w:ascii="Georgia" w:hAnsi="Georgia" w:cs="Georgia"/>
        <w:noProof/>
        <w:sz w:val="20"/>
        <w:szCs w:val="20"/>
        <w:lang w:eastAsia="zh-CN"/>
      </w:rPr>
      <w:drawing>
        <wp:anchor distT="0" distB="0" distL="114300" distR="114300" simplePos="0" relativeHeight="251656192" behindDoc="0" locked="0" layoutInCell="1" allowOverlap="1" wp14:anchorId="2312D22F" wp14:editId="24161178">
          <wp:simplePos x="0" y="0"/>
          <wp:positionH relativeFrom="column">
            <wp:posOffset>6205220</wp:posOffset>
          </wp:positionH>
          <wp:positionV relativeFrom="paragraph">
            <wp:posOffset>-336550</wp:posOffset>
          </wp:positionV>
          <wp:extent cx="820420" cy="1015365"/>
          <wp:effectExtent l="0" t="0" r="0" b="0"/>
          <wp:wrapThrough wrapText="bothSides">
            <wp:wrapPolygon edited="0">
              <wp:start x="19560" y="0"/>
              <wp:lineTo x="9028" y="6889"/>
              <wp:lineTo x="6019" y="9726"/>
              <wp:lineTo x="10031" y="13373"/>
              <wp:lineTo x="7523" y="17426"/>
              <wp:lineTo x="7523" y="19047"/>
              <wp:lineTo x="10533" y="21073"/>
              <wp:lineTo x="11034" y="21073"/>
              <wp:lineTo x="21065" y="21073"/>
              <wp:lineTo x="21065" y="0"/>
              <wp:lineTo x="195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26256" b="16675"/>
                  <a:stretch/>
                </pic:blipFill>
                <pic:spPr bwMode="auto">
                  <a:xfrm>
                    <a:off x="0" y="0"/>
                    <a:ext cx="820420" cy="1015365"/>
                  </a:xfrm>
                  <a:prstGeom prst="rect">
                    <a:avLst/>
                  </a:prstGeom>
                  <a:noFill/>
                  <a:ln>
                    <a:noFill/>
                  </a:ln>
                  <a:extLst>
                    <a:ext uri="{53640926-AAD7-44D8-BBD7-CCE9431645EC}">
                      <a14:shadowObscured xmlns:a14="http://schemas.microsoft.com/office/drawing/2010/main"/>
                    </a:ext>
                  </a:extLst>
                </pic:spPr>
              </pic:pic>
            </a:graphicData>
          </a:graphic>
        </wp:anchor>
      </w:drawing>
    </w:r>
    <w:r w:rsidR="005C7F1F">
      <w:rPr>
        <w:rFonts w:ascii="Interstate-Light" w:hAnsi="Interstate-Light"/>
        <w:noProof/>
        <w:color w:val="1778AC"/>
        <w:sz w:val="16"/>
        <w:szCs w:val="16"/>
        <w:lang w:eastAsia="zh-CN"/>
      </w:rPr>
      <w:drawing>
        <wp:inline distT="0" distB="0" distL="0" distR="0" wp14:anchorId="7DA8EB80" wp14:editId="545F9592">
          <wp:extent cx="5486400" cy="328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footer.png"/>
                  <pic:cNvPicPr/>
                </pic:nvPicPr>
                <pic:blipFill>
                  <a:blip r:embed="rId2">
                    <a:extLst>
                      <a:ext uri="{28A0092B-C50C-407E-A947-70E740481C1C}">
                        <a14:useLocalDpi xmlns:a14="http://schemas.microsoft.com/office/drawing/2010/main" val="0"/>
                      </a:ext>
                    </a:extLst>
                  </a:blip>
                  <a:stretch>
                    <a:fillRect/>
                  </a:stretch>
                </pic:blipFill>
                <pic:spPr>
                  <a:xfrm>
                    <a:off x="0" y="0"/>
                    <a:ext cx="5486400" cy="328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4FF9" w14:textId="77777777" w:rsidR="00C1110B" w:rsidRDefault="00C1110B" w:rsidP="00A64A30">
      <w:r>
        <w:separator/>
      </w:r>
    </w:p>
  </w:footnote>
  <w:footnote w:type="continuationSeparator" w:id="0">
    <w:p w14:paraId="5F421478" w14:textId="77777777" w:rsidR="00C1110B" w:rsidRDefault="00C1110B" w:rsidP="00A6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466" w14:textId="77777777" w:rsidR="001037A7" w:rsidRDefault="001037A7" w:rsidP="001037A7">
    <w:pPr>
      <w:pStyle w:val="Header"/>
    </w:pPr>
    <w:r>
      <w:rPr>
        <w:noProof/>
        <w:lang w:eastAsia="zh-CN"/>
      </w:rPr>
      <w:drawing>
        <wp:inline distT="0" distB="0" distL="0" distR="0" wp14:anchorId="2C1C0DC0" wp14:editId="4B485405">
          <wp:extent cx="1352550" cy="5763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12" cy="581160"/>
                  </a:xfrm>
                  <a:prstGeom prst="rect">
                    <a:avLst/>
                  </a:prstGeom>
                  <a:noFill/>
                  <a:ln>
                    <a:noFill/>
                  </a:ln>
                </pic:spPr>
              </pic:pic>
            </a:graphicData>
          </a:graphic>
        </wp:inline>
      </w:drawing>
    </w:r>
    <w:r>
      <w:t xml:space="preserve">          </w:t>
    </w:r>
    <w:r>
      <w:rPr>
        <w:noProof/>
        <w:lang w:eastAsia="zh-CN"/>
      </w:rPr>
      <w:drawing>
        <wp:inline distT="0" distB="0" distL="0" distR="0" wp14:anchorId="30CC126B" wp14:editId="1FEB5B1B">
          <wp:extent cx="1038225" cy="5524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083" cy="565138"/>
                  </a:xfrm>
                  <a:prstGeom prst="rect">
                    <a:avLst/>
                  </a:prstGeom>
                  <a:noFill/>
                  <a:ln>
                    <a:noFill/>
                  </a:ln>
                </pic:spPr>
              </pic:pic>
            </a:graphicData>
          </a:graphic>
        </wp:inline>
      </w:drawing>
    </w:r>
  </w:p>
  <w:p w14:paraId="39996716" w14:textId="77777777" w:rsidR="008F3622" w:rsidRPr="001037A7" w:rsidRDefault="008F3622" w:rsidP="0010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111D"/>
    <w:multiLevelType w:val="multilevel"/>
    <w:tmpl w:val="6A4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06B8D"/>
    <w:multiLevelType w:val="hybridMultilevel"/>
    <w:tmpl w:val="94726D1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617103D4"/>
    <w:multiLevelType w:val="hybridMultilevel"/>
    <w:tmpl w:val="1DBAE90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618E43F2"/>
    <w:multiLevelType w:val="multilevel"/>
    <w:tmpl w:val="A624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6730C"/>
    <w:multiLevelType w:val="hybridMultilevel"/>
    <w:tmpl w:val="70D2C0D0"/>
    <w:lvl w:ilvl="0" w:tplc="4C82885A">
      <w:start w:val="698"/>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0"/>
    <w:rsid w:val="00002C47"/>
    <w:rsid w:val="0003341B"/>
    <w:rsid w:val="00035624"/>
    <w:rsid w:val="000459BF"/>
    <w:rsid w:val="00057E6D"/>
    <w:rsid w:val="000657CB"/>
    <w:rsid w:val="00074027"/>
    <w:rsid w:val="00081BED"/>
    <w:rsid w:val="000931AC"/>
    <w:rsid w:val="000A2C06"/>
    <w:rsid w:val="000A7C67"/>
    <w:rsid w:val="000C1208"/>
    <w:rsid w:val="000E31F3"/>
    <w:rsid w:val="001037A7"/>
    <w:rsid w:val="0011098D"/>
    <w:rsid w:val="00124E30"/>
    <w:rsid w:val="00135329"/>
    <w:rsid w:val="0014251E"/>
    <w:rsid w:val="00144F8C"/>
    <w:rsid w:val="0015191C"/>
    <w:rsid w:val="00155847"/>
    <w:rsid w:val="001657C4"/>
    <w:rsid w:val="00166473"/>
    <w:rsid w:val="00175CDB"/>
    <w:rsid w:val="0018251D"/>
    <w:rsid w:val="00186B15"/>
    <w:rsid w:val="001A363A"/>
    <w:rsid w:val="001A4948"/>
    <w:rsid w:val="001B1EA5"/>
    <w:rsid w:val="001C5FAC"/>
    <w:rsid w:val="001E5B10"/>
    <w:rsid w:val="001F5FED"/>
    <w:rsid w:val="00210A97"/>
    <w:rsid w:val="00221D57"/>
    <w:rsid w:val="002327AA"/>
    <w:rsid w:val="00245523"/>
    <w:rsid w:val="002500B2"/>
    <w:rsid w:val="00257210"/>
    <w:rsid w:val="00261591"/>
    <w:rsid w:val="002622BC"/>
    <w:rsid w:val="00265F2A"/>
    <w:rsid w:val="002B0F5C"/>
    <w:rsid w:val="002B2BD7"/>
    <w:rsid w:val="002F5EBA"/>
    <w:rsid w:val="00307074"/>
    <w:rsid w:val="00312327"/>
    <w:rsid w:val="003153CE"/>
    <w:rsid w:val="003167CB"/>
    <w:rsid w:val="00334F8B"/>
    <w:rsid w:val="00353772"/>
    <w:rsid w:val="003764A3"/>
    <w:rsid w:val="0038260E"/>
    <w:rsid w:val="00392A6C"/>
    <w:rsid w:val="003C70A4"/>
    <w:rsid w:val="003E1372"/>
    <w:rsid w:val="003E4863"/>
    <w:rsid w:val="003E5236"/>
    <w:rsid w:val="003F7DE8"/>
    <w:rsid w:val="00402799"/>
    <w:rsid w:val="0042710D"/>
    <w:rsid w:val="00430ADB"/>
    <w:rsid w:val="004362F8"/>
    <w:rsid w:val="004406E0"/>
    <w:rsid w:val="004479F2"/>
    <w:rsid w:val="00454303"/>
    <w:rsid w:val="004C4F56"/>
    <w:rsid w:val="004C7EBB"/>
    <w:rsid w:val="004E16AA"/>
    <w:rsid w:val="004E50D7"/>
    <w:rsid w:val="004E64BC"/>
    <w:rsid w:val="004F5BD5"/>
    <w:rsid w:val="00507425"/>
    <w:rsid w:val="00513D64"/>
    <w:rsid w:val="00551C7F"/>
    <w:rsid w:val="00574E54"/>
    <w:rsid w:val="00582FA0"/>
    <w:rsid w:val="00594C25"/>
    <w:rsid w:val="00597F43"/>
    <w:rsid w:val="005C22F1"/>
    <w:rsid w:val="005C7F1F"/>
    <w:rsid w:val="005D33A8"/>
    <w:rsid w:val="005D6B6C"/>
    <w:rsid w:val="0060445C"/>
    <w:rsid w:val="006271ED"/>
    <w:rsid w:val="0066185A"/>
    <w:rsid w:val="00665597"/>
    <w:rsid w:val="00670739"/>
    <w:rsid w:val="006B30DE"/>
    <w:rsid w:val="006B5F3B"/>
    <w:rsid w:val="006C3B62"/>
    <w:rsid w:val="006D091D"/>
    <w:rsid w:val="007061A3"/>
    <w:rsid w:val="00717A4C"/>
    <w:rsid w:val="007439F9"/>
    <w:rsid w:val="00744FFF"/>
    <w:rsid w:val="0078192D"/>
    <w:rsid w:val="007D23B3"/>
    <w:rsid w:val="007F687D"/>
    <w:rsid w:val="008126E1"/>
    <w:rsid w:val="00840F97"/>
    <w:rsid w:val="00851430"/>
    <w:rsid w:val="008538DC"/>
    <w:rsid w:val="00854735"/>
    <w:rsid w:val="00856338"/>
    <w:rsid w:val="008725CF"/>
    <w:rsid w:val="00874FF2"/>
    <w:rsid w:val="00881B20"/>
    <w:rsid w:val="008A1B5E"/>
    <w:rsid w:val="008C5630"/>
    <w:rsid w:val="008D165B"/>
    <w:rsid w:val="008D170B"/>
    <w:rsid w:val="008F2C05"/>
    <w:rsid w:val="008F3622"/>
    <w:rsid w:val="00914A4E"/>
    <w:rsid w:val="00914F59"/>
    <w:rsid w:val="0093501B"/>
    <w:rsid w:val="00991658"/>
    <w:rsid w:val="00991CB4"/>
    <w:rsid w:val="009D1608"/>
    <w:rsid w:val="009D3505"/>
    <w:rsid w:val="009E17CC"/>
    <w:rsid w:val="009E5FA0"/>
    <w:rsid w:val="00A602E5"/>
    <w:rsid w:val="00A64A30"/>
    <w:rsid w:val="00A74253"/>
    <w:rsid w:val="00A75003"/>
    <w:rsid w:val="00A775A6"/>
    <w:rsid w:val="00A9758A"/>
    <w:rsid w:val="00AB2BDC"/>
    <w:rsid w:val="00AC6EC5"/>
    <w:rsid w:val="00AD3A66"/>
    <w:rsid w:val="00AD4417"/>
    <w:rsid w:val="00AF606F"/>
    <w:rsid w:val="00B421AC"/>
    <w:rsid w:val="00B87436"/>
    <w:rsid w:val="00BA5925"/>
    <w:rsid w:val="00BB272C"/>
    <w:rsid w:val="00BF0DDF"/>
    <w:rsid w:val="00BF35A7"/>
    <w:rsid w:val="00C1110B"/>
    <w:rsid w:val="00C16DE0"/>
    <w:rsid w:val="00C17E9D"/>
    <w:rsid w:val="00C502E6"/>
    <w:rsid w:val="00C6251B"/>
    <w:rsid w:val="00C75D4D"/>
    <w:rsid w:val="00CA290A"/>
    <w:rsid w:val="00CA366A"/>
    <w:rsid w:val="00CA679B"/>
    <w:rsid w:val="00CB18EE"/>
    <w:rsid w:val="00CB394D"/>
    <w:rsid w:val="00CD39EC"/>
    <w:rsid w:val="00CD6F81"/>
    <w:rsid w:val="00CE1936"/>
    <w:rsid w:val="00CF5906"/>
    <w:rsid w:val="00D043A2"/>
    <w:rsid w:val="00D1444E"/>
    <w:rsid w:val="00D2649B"/>
    <w:rsid w:val="00D34D6C"/>
    <w:rsid w:val="00D41192"/>
    <w:rsid w:val="00D554EE"/>
    <w:rsid w:val="00D65C39"/>
    <w:rsid w:val="00D75C58"/>
    <w:rsid w:val="00DC4124"/>
    <w:rsid w:val="00DE55DD"/>
    <w:rsid w:val="00DF3239"/>
    <w:rsid w:val="00DF766D"/>
    <w:rsid w:val="00E276A4"/>
    <w:rsid w:val="00E41441"/>
    <w:rsid w:val="00E414B1"/>
    <w:rsid w:val="00E54641"/>
    <w:rsid w:val="00E57E1D"/>
    <w:rsid w:val="00E73798"/>
    <w:rsid w:val="00E851B7"/>
    <w:rsid w:val="00E95473"/>
    <w:rsid w:val="00EA6BFB"/>
    <w:rsid w:val="00EB33B9"/>
    <w:rsid w:val="00EC4FAD"/>
    <w:rsid w:val="00EC5C92"/>
    <w:rsid w:val="00ED3BC4"/>
    <w:rsid w:val="00EF0FFC"/>
    <w:rsid w:val="00EF328E"/>
    <w:rsid w:val="00F0397F"/>
    <w:rsid w:val="00F22ED1"/>
    <w:rsid w:val="00F2422B"/>
    <w:rsid w:val="00F36BC5"/>
    <w:rsid w:val="00F37988"/>
    <w:rsid w:val="00F47A82"/>
    <w:rsid w:val="00F67C19"/>
    <w:rsid w:val="00F87AF0"/>
    <w:rsid w:val="00FB3ADA"/>
    <w:rsid w:val="00FC0157"/>
    <w:rsid w:val="00FD01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621B9"/>
  <w15:docId w15:val="{BDB95B18-262A-4F14-86A1-BFE4A5AE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2C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A30"/>
    <w:pPr>
      <w:tabs>
        <w:tab w:val="center" w:pos="4320"/>
        <w:tab w:val="right" w:pos="8640"/>
      </w:tabs>
    </w:pPr>
  </w:style>
  <w:style w:type="character" w:customStyle="1" w:styleId="HeaderChar">
    <w:name w:val="Header Char"/>
    <w:basedOn w:val="DefaultParagraphFont"/>
    <w:link w:val="Header"/>
    <w:uiPriority w:val="99"/>
    <w:rsid w:val="00A64A30"/>
  </w:style>
  <w:style w:type="paragraph" w:styleId="Footer">
    <w:name w:val="footer"/>
    <w:basedOn w:val="Normal"/>
    <w:link w:val="FooterChar"/>
    <w:unhideWhenUsed/>
    <w:rsid w:val="00A64A30"/>
    <w:pPr>
      <w:tabs>
        <w:tab w:val="center" w:pos="4320"/>
        <w:tab w:val="right" w:pos="8640"/>
      </w:tabs>
    </w:pPr>
  </w:style>
  <w:style w:type="character" w:customStyle="1" w:styleId="FooterChar">
    <w:name w:val="Footer Char"/>
    <w:basedOn w:val="DefaultParagraphFont"/>
    <w:link w:val="Footer"/>
    <w:rsid w:val="00A64A30"/>
  </w:style>
  <w:style w:type="paragraph" w:styleId="BalloonText">
    <w:name w:val="Balloon Text"/>
    <w:basedOn w:val="Normal"/>
    <w:link w:val="BalloonTextChar"/>
    <w:uiPriority w:val="99"/>
    <w:semiHidden/>
    <w:unhideWhenUsed/>
    <w:rsid w:val="008F3622"/>
    <w:rPr>
      <w:rFonts w:ascii="Tahoma" w:hAnsi="Tahoma" w:cs="Tahoma"/>
      <w:sz w:val="16"/>
      <w:szCs w:val="16"/>
    </w:rPr>
  </w:style>
  <w:style w:type="character" w:customStyle="1" w:styleId="BalloonTextChar">
    <w:name w:val="Balloon Text Char"/>
    <w:basedOn w:val="DefaultParagraphFont"/>
    <w:link w:val="BalloonText"/>
    <w:uiPriority w:val="99"/>
    <w:semiHidden/>
    <w:rsid w:val="008F3622"/>
    <w:rPr>
      <w:rFonts w:ascii="Tahoma" w:hAnsi="Tahoma" w:cs="Tahoma"/>
      <w:sz w:val="16"/>
      <w:szCs w:val="16"/>
    </w:rPr>
  </w:style>
  <w:style w:type="paragraph" w:styleId="ListParagraph">
    <w:name w:val="List Paragraph"/>
    <w:basedOn w:val="Normal"/>
    <w:uiPriority w:val="34"/>
    <w:qFormat/>
    <w:rsid w:val="008F3622"/>
    <w:pPr>
      <w:ind w:left="720"/>
      <w:contextualSpacing/>
    </w:pPr>
  </w:style>
  <w:style w:type="character" w:styleId="Hyperlink">
    <w:name w:val="Hyperlink"/>
    <w:basedOn w:val="DefaultParagraphFont"/>
    <w:uiPriority w:val="99"/>
    <w:unhideWhenUsed/>
    <w:rsid w:val="008F3622"/>
    <w:rPr>
      <w:color w:val="0000FF" w:themeColor="hyperlink"/>
      <w:u w:val="single"/>
    </w:rPr>
  </w:style>
  <w:style w:type="paragraph" w:customStyle="1" w:styleId="Default">
    <w:name w:val="Default"/>
    <w:rsid w:val="007F687D"/>
    <w:pPr>
      <w:autoSpaceDE w:val="0"/>
      <w:autoSpaceDN w:val="0"/>
      <w:adjustRightInd w:val="0"/>
    </w:pPr>
    <w:rPr>
      <w:rFonts w:ascii="Calibri" w:hAnsi="Calibri" w:cs="Calibri"/>
      <w:color w:val="000000"/>
      <w:lang w:val="en-CA"/>
    </w:rPr>
  </w:style>
  <w:style w:type="character" w:styleId="Strong">
    <w:name w:val="Strong"/>
    <w:basedOn w:val="DefaultParagraphFont"/>
    <w:uiPriority w:val="22"/>
    <w:qFormat/>
    <w:rsid w:val="00E57E1D"/>
    <w:rPr>
      <w:b/>
      <w:bCs/>
    </w:rPr>
  </w:style>
  <w:style w:type="paragraph" w:styleId="NormalWeb">
    <w:name w:val="Normal (Web)"/>
    <w:basedOn w:val="Normal"/>
    <w:uiPriority w:val="99"/>
    <w:unhideWhenUsed/>
    <w:rsid w:val="00E57E1D"/>
    <w:pPr>
      <w:spacing w:before="100" w:beforeAutospacing="1" w:after="100" w:afterAutospacing="1"/>
    </w:pPr>
    <w:rPr>
      <w:rFonts w:ascii="Times New Roman" w:eastAsia="Times New Roman" w:hAnsi="Times New Roman" w:cs="Times New Roman"/>
      <w:lang w:eastAsia="zh-CN"/>
    </w:rPr>
  </w:style>
  <w:style w:type="table" w:styleId="TableGrid">
    <w:name w:val="Table Grid"/>
    <w:basedOn w:val="TableNormal"/>
    <w:uiPriority w:val="39"/>
    <w:rsid w:val="000A2C06"/>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2F8"/>
    <w:rPr>
      <w:color w:val="605E5C"/>
      <w:shd w:val="clear" w:color="auto" w:fill="E1DFDD"/>
    </w:rPr>
  </w:style>
  <w:style w:type="character" w:customStyle="1" w:styleId="Heading2Char">
    <w:name w:val="Heading 2 Char"/>
    <w:basedOn w:val="DefaultParagraphFont"/>
    <w:link w:val="Heading2"/>
    <w:uiPriority w:val="9"/>
    <w:rsid w:val="008F2C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884">
      <w:bodyDiv w:val="1"/>
      <w:marLeft w:val="0"/>
      <w:marRight w:val="0"/>
      <w:marTop w:val="0"/>
      <w:marBottom w:val="0"/>
      <w:divBdr>
        <w:top w:val="none" w:sz="0" w:space="0" w:color="auto"/>
        <w:left w:val="none" w:sz="0" w:space="0" w:color="auto"/>
        <w:bottom w:val="none" w:sz="0" w:space="0" w:color="auto"/>
        <w:right w:val="none" w:sz="0" w:space="0" w:color="auto"/>
      </w:divBdr>
    </w:div>
    <w:div w:id="1128351026">
      <w:bodyDiv w:val="1"/>
      <w:marLeft w:val="0"/>
      <w:marRight w:val="0"/>
      <w:marTop w:val="0"/>
      <w:marBottom w:val="0"/>
      <w:divBdr>
        <w:top w:val="none" w:sz="0" w:space="0" w:color="auto"/>
        <w:left w:val="none" w:sz="0" w:space="0" w:color="auto"/>
        <w:bottom w:val="none" w:sz="0" w:space="0" w:color="auto"/>
        <w:right w:val="none" w:sz="0" w:space="0" w:color="auto"/>
      </w:divBdr>
    </w:div>
    <w:div w:id="1597127015">
      <w:bodyDiv w:val="1"/>
      <w:marLeft w:val="0"/>
      <w:marRight w:val="0"/>
      <w:marTop w:val="0"/>
      <w:marBottom w:val="0"/>
      <w:divBdr>
        <w:top w:val="none" w:sz="0" w:space="0" w:color="auto"/>
        <w:left w:val="none" w:sz="0" w:space="0" w:color="auto"/>
        <w:bottom w:val="none" w:sz="0" w:space="0" w:color="auto"/>
        <w:right w:val="none" w:sz="0" w:space="0" w:color="auto"/>
      </w:divBdr>
    </w:div>
    <w:div w:id="199826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yang@cpac-canada.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cpac-canad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pac-canada.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pac-canada.ca/awards/" TargetMode="External"/><Relationship Id="rId4" Type="http://schemas.openxmlformats.org/officeDocument/2006/relationships/webSettings" Target="webSettings.xml"/><Relationship Id="rId9" Type="http://schemas.openxmlformats.org/officeDocument/2006/relationships/hyperlink" Target="mailto:joe.yang@cpac-canada.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c:creator>
  <cp:lastModifiedBy>Andi Shi</cp:lastModifiedBy>
  <cp:revision>16</cp:revision>
  <cp:lastPrinted>2017-06-28T19:21:00Z</cp:lastPrinted>
  <dcterms:created xsi:type="dcterms:W3CDTF">2021-07-24T23:57:00Z</dcterms:created>
  <dcterms:modified xsi:type="dcterms:W3CDTF">2021-07-27T15:12:00Z</dcterms:modified>
</cp:coreProperties>
</file>